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75A91653" w:rsidR="005327DF" w:rsidRDefault="005327DF" w:rsidP="00754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887358">
        <w:rPr>
          <w:b/>
          <w:i/>
          <w:noProof/>
          <w:sz w:val="28"/>
        </w:rPr>
        <w:t>167</w:t>
      </w:r>
      <w:bookmarkStart w:id="0" w:name="_GoBack"/>
      <w:bookmarkEnd w:id="0"/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866F2A" w:rsidR="001E41F3" w:rsidRPr="00410371" w:rsidRDefault="00F120A8" w:rsidP="00C33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C87044">
              <w:rPr>
                <w:b/>
                <w:noProof/>
                <w:sz w:val="28"/>
                <w:lang w:eastAsia="zh-CN"/>
              </w:rPr>
              <w:t>2</w:t>
            </w:r>
            <w:r w:rsidR="00C334B1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9C59E4" w:rsidR="001E41F3" w:rsidRPr="00410371" w:rsidRDefault="00887358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7CA119" w:rsidR="001E41F3" w:rsidRPr="00410371" w:rsidRDefault="00F120A8" w:rsidP="009F60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F60A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F60A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0009CB" w:rsidR="001E41F3" w:rsidRDefault="00643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attribute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DFC7AD" w:rsidR="001E41F3" w:rsidRDefault="00C334B1">
            <w:pPr>
              <w:pStyle w:val="CRCoverPage"/>
              <w:spacing w:after="0"/>
              <w:ind w:left="100"/>
              <w:rPr>
                <w:noProof/>
              </w:rPr>
            </w:pPr>
            <w:r w:rsidRPr="00C334B1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D123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123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F0075B" w:rsidR="001E41F3" w:rsidRDefault="009F60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0EE9AF" w:rsidR="001E41F3" w:rsidRDefault="00F120A8" w:rsidP="009F60A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9F60A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AA527" w14:textId="50865767" w:rsidR="008D2FF6" w:rsidRDefault="00FD760A" w:rsidP="008D2FF6">
            <w:pPr>
              <w:pStyle w:val="CRCoverPage"/>
              <w:spacing w:after="0"/>
              <w:rPr>
                <w:lang w:eastAsia="zh-CN"/>
              </w:rPr>
            </w:pPr>
            <w:r>
              <w:t>In 5.1.6.2.5 and 5.2.6.2.2, the description of anaMetaInfo attribute:</w:t>
            </w:r>
          </w:p>
          <w:p w14:paraId="7744B104" w14:textId="494A4CAD" w:rsidR="00D73BCC" w:rsidRPr="006F7679" w:rsidRDefault="00FD760A" w:rsidP="00D73BCC">
            <w:pPr>
              <w:pStyle w:val="CRCoverPage"/>
              <w:spacing w:after="0"/>
              <w:ind w:left="100"/>
              <w:rPr>
                <w:sz w:val="18"/>
                <w:szCs w:val="18"/>
                <w:lang w:eastAsia="ko-KR"/>
              </w:rPr>
            </w:pPr>
            <w:r w:rsidRPr="006F7679">
              <w:rPr>
                <w:sz w:val="18"/>
                <w:szCs w:val="18"/>
                <w:lang w:eastAsia="ko-KR"/>
              </w:rPr>
              <w:t xml:space="preserve">It shall be present if the </w:t>
            </w:r>
            <w:r w:rsidRPr="006F7679">
              <w:rPr>
                <w:sz w:val="18"/>
                <w:szCs w:val="18"/>
                <w:highlight w:val="yellow"/>
                <w:lang w:eastAsia="ko-KR"/>
              </w:rPr>
              <w:t>"anaMeta" attribute</w:t>
            </w:r>
            <w:r w:rsidRPr="006F7679">
              <w:rPr>
                <w:sz w:val="18"/>
                <w:szCs w:val="18"/>
                <w:lang w:eastAsia="ko-KR"/>
              </w:rPr>
              <w:t xml:space="preserve"> was included in the request/subscription, </w:t>
            </w:r>
            <w:r w:rsidRPr="006F7679">
              <w:rPr>
                <w:sz w:val="18"/>
                <w:szCs w:val="18"/>
                <w:highlight w:val="yellow"/>
                <w:lang w:eastAsia="ko-KR"/>
              </w:rPr>
              <w:t>containing the information indicated by the "anaMeta" attribute</w:t>
            </w:r>
            <w:r w:rsidRPr="006F7679">
              <w:rPr>
                <w:sz w:val="18"/>
                <w:szCs w:val="18"/>
                <w:lang w:eastAsia="ko-KR"/>
              </w:rPr>
              <w:t>.</w:t>
            </w:r>
          </w:p>
          <w:p w14:paraId="2147EAEE" w14:textId="77777777" w:rsidR="00FD760A" w:rsidRDefault="00FD760A" w:rsidP="00D73BCC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5F0C6554" w14:textId="468516F0" w:rsidR="00FD760A" w:rsidRDefault="00643E48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</w:t>
            </w:r>
            <w:r w:rsidR="006F7679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description is incorrect, as it is the </w:t>
            </w:r>
            <w:r w:rsidRPr="00643E48">
              <w:rPr>
                <w:lang w:eastAsia="ko-KR"/>
              </w:rPr>
              <w:t>"anaMetaInd" attribute contains the information indicated by the "anaMeta" attribute</w:t>
            </w:r>
            <w:r>
              <w:rPr>
                <w:lang w:eastAsia="ko-KR"/>
              </w:rPr>
              <w:t>.</w:t>
            </w:r>
          </w:p>
          <w:p w14:paraId="708AA7DE" w14:textId="4CD3DFFC" w:rsidR="00FD760A" w:rsidRDefault="00FD760A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67D0D423" w:rsidR="008D2FF6" w:rsidRDefault="00643E48" w:rsidP="008D2FF6">
            <w:pPr>
              <w:pStyle w:val="CRCoverPage"/>
              <w:spacing w:after="0"/>
              <w:ind w:left="100"/>
            </w:pPr>
            <w:r>
              <w:t xml:space="preserve">Update the description of anaMetaInfo attribute to correct </w:t>
            </w:r>
            <w:r w:rsidRPr="00643E48">
              <w:rPr>
                <w:lang w:eastAsia="ko-KR"/>
              </w:rPr>
              <w:t>"anaMeta" attribute</w:t>
            </w:r>
            <w:r>
              <w:rPr>
                <w:lang w:eastAsia="ko-KR"/>
              </w:rPr>
              <w:t xml:space="preserve"> to </w:t>
            </w:r>
            <w:r w:rsidRPr="00643E48">
              <w:rPr>
                <w:lang w:eastAsia="ko-KR"/>
              </w:rPr>
              <w:t>"anaMetaInd" attribute</w:t>
            </w:r>
            <w:r>
              <w:rPr>
                <w:lang w:eastAsia="ko-KR"/>
              </w:rPr>
              <w:t>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C3738" w:rsidR="001E41F3" w:rsidRDefault="000133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attribute name leads to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4B0D1" w:rsidR="001E41F3" w:rsidRDefault="00054F3F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5.1.6.2.5, 5.2.6.2.2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3FAE2" w:rsidR="001E41F3" w:rsidRDefault="00054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8F2183B" w14:textId="77777777" w:rsidR="009F60AD" w:rsidRDefault="009F60AD" w:rsidP="009F60AD">
      <w:pPr>
        <w:pStyle w:val="50"/>
      </w:pPr>
      <w:bookmarkStart w:id="23" w:name="_Toc50031976"/>
      <w:bookmarkStart w:id="24" w:name="_Toc94064252"/>
      <w:bookmarkStart w:id="25" w:name="_Toc90655869"/>
      <w:bookmarkStart w:id="26" w:name="_Toc28012818"/>
      <w:bookmarkStart w:id="27" w:name="_Toc136562374"/>
      <w:bookmarkStart w:id="28" w:name="_Toc83233073"/>
      <w:bookmarkStart w:id="29" w:name="_Toc43563501"/>
      <w:bookmarkStart w:id="30" w:name="_Toc36102459"/>
      <w:bookmarkStart w:id="31" w:name="_Toc112951128"/>
      <w:bookmarkStart w:id="32" w:name="_Toc104539006"/>
      <w:bookmarkStart w:id="33" w:name="_Toc70550627"/>
      <w:bookmarkStart w:id="34" w:name="_Toc88667584"/>
      <w:bookmarkStart w:id="35" w:name="_Toc85557082"/>
      <w:bookmarkStart w:id="36" w:name="_Toc66231799"/>
      <w:bookmarkStart w:id="37" w:name="_Toc101244413"/>
      <w:bookmarkStart w:id="38" w:name="_Toc34266288"/>
      <w:bookmarkStart w:id="39" w:name="_Toc59017931"/>
      <w:bookmarkStart w:id="40" w:name="_Toc85552983"/>
      <w:bookmarkStart w:id="41" w:name="_Toc148522599"/>
      <w:bookmarkStart w:id="42" w:name="_Toc56640963"/>
      <w:bookmarkStart w:id="43" w:name="_Toc51762896"/>
      <w:bookmarkStart w:id="44" w:name="_Toc98233637"/>
      <w:bookmarkStart w:id="45" w:name="_Toc114133807"/>
      <w:bookmarkStart w:id="46" w:name="_Toc45134044"/>
      <w:bookmarkStart w:id="47" w:name="_Toc138754208"/>
      <w:bookmarkStart w:id="48" w:name="_Toc145705695"/>
      <w:bookmarkStart w:id="49" w:name="_Toc120702307"/>
      <w:bookmarkStart w:id="50" w:name="_Toc68168960"/>
      <w:bookmarkStart w:id="51" w:name="_Toc113031668"/>
      <w:bookmarkStart w:id="52" w:name="_Toc164920779"/>
      <w:bookmarkStart w:id="53" w:name="_Toc170120321"/>
      <w:bookmarkStart w:id="54" w:name="_Toc175858566"/>
      <w:bookmarkStart w:id="55" w:name="_Toc11247932"/>
      <w:bookmarkStart w:id="56" w:name="_Toc27045114"/>
      <w:bookmarkStart w:id="57" w:name="_Toc36034165"/>
      <w:bookmarkStart w:id="58" w:name="_Toc45132313"/>
      <w:bookmarkStart w:id="59" w:name="_Toc49776598"/>
      <w:bookmarkStart w:id="60" w:name="_Toc51747518"/>
      <w:bookmarkStart w:id="61" w:name="_Toc66361100"/>
      <w:bookmarkStart w:id="62" w:name="_Toc68105605"/>
      <w:bookmarkStart w:id="63" w:name="_Toc74756237"/>
      <w:bookmarkStart w:id="64" w:name="_Toc105675114"/>
      <w:bookmarkStart w:id="65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lastRenderedPageBreak/>
        <w:t>5.1.6.2.5</w:t>
      </w:r>
      <w:r>
        <w:tab/>
        <w:t>Type EventNotification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A9883B9" w14:textId="77777777" w:rsidR="009F60AD" w:rsidRDefault="009F60AD" w:rsidP="009F60AD">
      <w:pPr>
        <w:pStyle w:val="TH"/>
      </w:pPr>
      <w:r>
        <w:t>Table 5.1.6.2.5-1: Definition of type EventNotification</w:t>
      </w:r>
    </w:p>
    <w:tbl>
      <w:tblPr>
        <w:tblW w:w="98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490"/>
        <w:gridCol w:w="1005"/>
        <w:gridCol w:w="36"/>
        <w:gridCol w:w="490"/>
        <w:gridCol w:w="1033"/>
        <w:gridCol w:w="35"/>
        <w:gridCol w:w="390"/>
        <w:gridCol w:w="35"/>
        <w:gridCol w:w="66"/>
        <w:gridCol w:w="425"/>
        <w:gridCol w:w="608"/>
        <w:gridCol w:w="35"/>
        <w:gridCol w:w="491"/>
        <w:gridCol w:w="2330"/>
        <w:gridCol w:w="34"/>
        <w:gridCol w:w="492"/>
        <w:gridCol w:w="1317"/>
        <w:gridCol w:w="33"/>
        <w:gridCol w:w="493"/>
      </w:tblGrid>
      <w:tr w:rsidR="009F60AD" w14:paraId="3A8ADC01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  <w:shd w:val="clear" w:color="auto" w:fill="C0C0C0"/>
          </w:tcPr>
          <w:p w14:paraId="38022673" w14:textId="77777777" w:rsidR="009F60AD" w:rsidRDefault="009F60AD" w:rsidP="00F47F9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gridSpan w:val="5"/>
            <w:shd w:val="clear" w:color="auto" w:fill="C0C0C0"/>
          </w:tcPr>
          <w:p w14:paraId="4589E63D" w14:textId="77777777" w:rsidR="009F60AD" w:rsidRDefault="009F60AD" w:rsidP="00F47F9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652918B" w14:textId="77777777" w:rsidR="009F60AD" w:rsidRDefault="009F60AD" w:rsidP="00F47F9B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3"/>
            <w:shd w:val="clear" w:color="auto" w:fill="C0C0C0"/>
          </w:tcPr>
          <w:p w14:paraId="38A6641A" w14:textId="77777777" w:rsidR="009F60AD" w:rsidRDefault="009F60AD" w:rsidP="00F47F9B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gridSpan w:val="3"/>
            <w:shd w:val="clear" w:color="auto" w:fill="C0C0C0"/>
          </w:tcPr>
          <w:p w14:paraId="625B14C8" w14:textId="77777777" w:rsidR="009F60AD" w:rsidRDefault="009F60AD" w:rsidP="00F47F9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gridSpan w:val="3"/>
            <w:shd w:val="clear" w:color="auto" w:fill="C0C0C0"/>
          </w:tcPr>
          <w:p w14:paraId="5B39269B" w14:textId="77777777" w:rsidR="009F60AD" w:rsidRDefault="009F60AD" w:rsidP="00F47F9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F60AD" w14:paraId="2B063867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7C26E814" w14:textId="77777777" w:rsidR="009F60AD" w:rsidRDefault="009F60AD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 w:hint="eastAsia"/>
                <w:sz w:val="18"/>
              </w:rPr>
              <w:t>vent</w:t>
            </w:r>
          </w:p>
        </w:tc>
        <w:tc>
          <w:tcPr>
            <w:tcW w:w="1559" w:type="dxa"/>
            <w:gridSpan w:val="5"/>
          </w:tcPr>
          <w:p w14:paraId="7BA23FAC" w14:textId="77777777" w:rsidR="009F60AD" w:rsidRDefault="009F60AD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NwdafEvent</w:t>
            </w:r>
          </w:p>
        </w:tc>
        <w:tc>
          <w:tcPr>
            <w:tcW w:w="425" w:type="dxa"/>
          </w:tcPr>
          <w:p w14:paraId="1A71A5CB" w14:textId="77777777" w:rsidR="009F60AD" w:rsidRDefault="009F60AD" w:rsidP="00F47F9B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gridSpan w:val="3"/>
          </w:tcPr>
          <w:p w14:paraId="14F21D6A" w14:textId="77777777" w:rsidR="009F60AD" w:rsidRDefault="009F60AD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56" w:type="dxa"/>
            <w:gridSpan w:val="3"/>
          </w:tcPr>
          <w:p w14:paraId="275F159F" w14:textId="77777777" w:rsidR="009F60AD" w:rsidRDefault="009F60AD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 that is notified.</w:t>
            </w:r>
          </w:p>
        </w:tc>
        <w:tc>
          <w:tcPr>
            <w:tcW w:w="1843" w:type="dxa"/>
            <w:gridSpan w:val="3"/>
          </w:tcPr>
          <w:p w14:paraId="05CD2B63" w14:textId="77777777" w:rsidR="009F60AD" w:rsidRDefault="009F60AD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60AD" w14:paraId="0D773E4D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28AE8D2E" w14:textId="77777777" w:rsidR="009F60AD" w:rsidRDefault="009F60AD" w:rsidP="00F47F9B">
            <w:pPr>
              <w:pStyle w:val="TAL"/>
            </w:pPr>
            <w:r>
              <w:t>start</w:t>
            </w:r>
          </w:p>
        </w:tc>
        <w:tc>
          <w:tcPr>
            <w:tcW w:w="1559" w:type="dxa"/>
            <w:gridSpan w:val="5"/>
          </w:tcPr>
          <w:p w14:paraId="4B6AD54F" w14:textId="77777777" w:rsidR="009F60AD" w:rsidRDefault="009F60AD" w:rsidP="00F47F9B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5C8608FF" w14:textId="77777777" w:rsidR="009F60AD" w:rsidRDefault="009F60AD" w:rsidP="00F47F9B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3"/>
          </w:tcPr>
          <w:p w14:paraId="1D13FB8D" w14:textId="77777777" w:rsidR="009F60AD" w:rsidRDefault="009F60AD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3"/>
          </w:tcPr>
          <w:p w14:paraId="22A60CB1" w14:textId="77777777" w:rsidR="009F60AD" w:rsidRDefault="009F60AD" w:rsidP="00F47F9B">
            <w:pPr>
              <w:pStyle w:val="TAL"/>
            </w:pPr>
            <w:r>
              <w:t xml:space="preserve">It defines the start time of which the </w:t>
            </w:r>
            <w:r>
              <w:rPr>
                <w:lang w:eastAsia="zh-CN"/>
              </w:rPr>
              <w:t xml:space="preserve">statistics </w:t>
            </w:r>
            <w:r>
              <w:t>analytics information is applicable or predictions analytics information is valid. (NOTE 1) (NOTE 4)</w:t>
            </w:r>
          </w:p>
        </w:tc>
        <w:tc>
          <w:tcPr>
            <w:tcW w:w="1843" w:type="dxa"/>
            <w:gridSpan w:val="3"/>
          </w:tcPr>
          <w:p w14:paraId="5741AC2E" w14:textId="77777777" w:rsidR="009F60AD" w:rsidRDefault="009F60AD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9F60AD" w14:paraId="5FD6934B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329DBE6E" w14:textId="77777777" w:rsidR="009F60AD" w:rsidRDefault="009F60AD" w:rsidP="00F47F9B">
            <w:pPr>
              <w:pStyle w:val="TAL"/>
            </w:pPr>
            <w:r>
              <w:t>dataVlTrnsTmInfos</w:t>
            </w:r>
          </w:p>
        </w:tc>
        <w:tc>
          <w:tcPr>
            <w:tcW w:w="1559" w:type="dxa"/>
            <w:gridSpan w:val="5"/>
          </w:tcPr>
          <w:p w14:paraId="689F4D1D" w14:textId="77777777" w:rsidR="009F60AD" w:rsidRDefault="009F60AD" w:rsidP="00F47F9B">
            <w:pPr>
              <w:pStyle w:val="TAL"/>
            </w:pPr>
            <w:r>
              <w:t>array(E2eDataVolTransTimeInfo)</w:t>
            </w:r>
          </w:p>
        </w:tc>
        <w:tc>
          <w:tcPr>
            <w:tcW w:w="425" w:type="dxa"/>
          </w:tcPr>
          <w:p w14:paraId="425E327E" w14:textId="77777777" w:rsidR="009F60AD" w:rsidRDefault="009F60AD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32C3E743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208BC6DD" w14:textId="77777777" w:rsidR="009F60AD" w:rsidRDefault="009F60AD" w:rsidP="00F47F9B">
            <w:pPr>
              <w:pStyle w:val="TAL"/>
            </w:pPr>
            <w:r>
              <w:t>E2E data volume transfer time information.</w:t>
            </w:r>
          </w:p>
          <w:p w14:paraId="2D58D7BD" w14:textId="77777777" w:rsidR="009F60AD" w:rsidRDefault="009F60AD" w:rsidP="00F47F9B">
            <w:pPr>
              <w:pStyle w:val="TAL"/>
            </w:pPr>
            <w:r>
              <w:t>Shall be present if the subscribed event is "E2E_DATA_VOL_TRANS_TIME".</w:t>
            </w:r>
          </w:p>
          <w:p w14:paraId="44594421" w14:textId="77777777" w:rsidR="009F60AD" w:rsidRDefault="009F60AD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2F9770FE" w14:textId="77777777" w:rsidR="009F60AD" w:rsidRDefault="009F60AD" w:rsidP="00F47F9B">
            <w:pPr>
              <w:pStyle w:val="TAL"/>
              <w:rPr>
                <w:rFonts w:cs="Arial"/>
                <w:szCs w:val="18"/>
              </w:rPr>
            </w:pPr>
            <w:bookmarkStart w:id="66" w:name="_Hlk134712198"/>
            <w:r>
              <w:rPr>
                <w:rFonts w:cs="Arial"/>
                <w:szCs w:val="18"/>
              </w:rPr>
              <w:t>E2eDataVolTransTime</w:t>
            </w:r>
            <w:bookmarkEnd w:id="66"/>
          </w:p>
        </w:tc>
      </w:tr>
      <w:tr w:rsidR="009F60AD" w14:paraId="75074CC8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45DD87FA" w14:textId="77777777" w:rsidR="009F60AD" w:rsidRDefault="009F60AD" w:rsidP="00F47F9B">
            <w:pPr>
              <w:pStyle w:val="TAL"/>
            </w:pPr>
            <w:r>
              <w:t>expiry</w:t>
            </w:r>
          </w:p>
        </w:tc>
        <w:tc>
          <w:tcPr>
            <w:tcW w:w="1559" w:type="dxa"/>
            <w:gridSpan w:val="5"/>
          </w:tcPr>
          <w:p w14:paraId="5EB65297" w14:textId="77777777" w:rsidR="009F60AD" w:rsidRDefault="009F60AD" w:rsidP="00F47F9B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138B63B8" w14:textId="77777777" w:rsidR="009F60AD" w:rsidRDefault="009F60AD" w:rsidP="00F47F9B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3"/>
          </w:tcPr>
          <w:p w14:paraId="657D3CCB" w14:textId="77777777" w:rsidR="009F60AD" w:rsidRDefault="009F60AD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3"/>
          </w:tcPr>
          <w:p w14:paraId="1092255F" w14:textId="77777777" w:rsidR="009F60AD" w:rsidRDefault="009F60AD" w:rsidP="00F47F9B">
            <w:pPr>
              <w:pStyle w:val="TAL"/>
            </w:pPr>
            <w:r>
              <w:t xml:space="preserve">It defines the expiration time after which the </w:t>
            </w:r>
            <w:r>
              <w:rPr>
                <w:lang w:eastAsia="zh-CN"/>
              </w:rPr>
              <w:t xml:space="preserve">statistics </w:t>
            </w:r>
            <w:r>
              <w:t>analytics information is not applicable or predictions analytics information is invalid. (NOTE 1) (NOTE 4)</w:t>
            </w:r>
          </w:p>
        </w:tc>
        <w:tc>
          <w:tcPr>
            <w:tcW w:w="1843" w:type="dxa"/>
            <w:gridSpan w:val="3"/>
          </w:tcPr>
          <w:p w14:paraId="51B05705" w14:textId="77777777" w:rsidR="009F60AD" w:rsidRDefault="009F60AD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9F60AD" w14:paraId="527ED86E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34197910" w14:textId="77777777" w:rsidR="009F60AD" w:rsidRDefault="009F60AD" w:rsidP="00F47F9B">
            <w:pPr>
              <w:pStyle w:val="TAL"/>
            </w:pPr>
            <w:r>
              <w:t>timeStampGen</w:t>
            </w:r>
          </w:p>
        </w:tc>
        <w:tc>
          <w:tcPr>
            <w:tcW w:w="1559" w:type="dxa"/>
            <w:gridSpan w:val="5"/>
          </w:tcPr>
          <w:p w14:paraId="50461D93" w14:textId="77777777" w:rsidR="009F60AD" w:rsidRDefault="009F60AD" w:rsidP="00F47F9B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2CE9642C" w14:textId="77777777" w:rsidR="009F60AD" w:rsidRDefault="009F60AD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10B4C8AD" w14:textId="77777777" w:rsidR="009F60AD" w:rsidRDefault="009F60AD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3"/>
          </w:tcPr>
          <w:p w14:paraId="02833C6A" w14:textId="77777777" w:rsidR="009F60AD" w:rsidRDefault="009F60AD" w:rsidP="00F47F9B">
            <w:pPr>
              <w:pStyle w:val="TAL"/>
            </w:pPr>
            <w:r>
              <w:t>It defines the timestamp of analytics generation. (NOTE 3)</w:t>
            </w:r>
          </w:p>
        </w:tc>
        <w:tc>
          <w:tcPr>
            <w:tcW w:w="1843" w:type="dxa"/>
            <w:gridSpan w:val="3"/>
          </w:tcPr>
          <w:p w14:paraId="7FB15E62" w14:textId="77777777" w:rsidR="009F60AD" w:rsidRDefault="009F60AD" w:rsidP="00F47F9B">
            <w:pPr>
              <w:pStyle w:val="TAL"/>
            </w:pPr>
          </w:p>
        </w:tc>
      </w:tr>
      <w:tr w:rsidR="009F60AD" w14:paraId="3E62824B" w14:textId="77777777" w:rsidTr="00F47F9B">
        <w:trPr>
          <w:gridAfter w:val="2"/>
          <w:wAfter w:w="526" w:type="dxa"/>
          <w:jc w:val="center"/>
        </w:trPr>
        <w:tc>
          <w:tcPr>
            <w:tcW w:w="1531" w:type="dxa"/>
            <w:gridSpan w:val="3"/>
          </w:tcPr>
          <w:p w14:paraId="6741C40F" w14:textId="77777777" w:rsidR="009F60AD" w:rsidRDefault="009F60AD" w:rsidP="00F47F9B">
            <w:pPr>
              <w:pStyle w:val="TAL"/>
            </w:pPr>
            <w:r>
              <w:t>failNotifyCode</w:t>
            </w:r>
          </w:p>
        </w:tc>
        <w:tc>
          <w:tcPr>
            <w:tcW w:w="1559" w:type="dxa"/>
            <w:gridSpan w:val="3"/>
          </w:tcPr>
          <w:p w14:paraId="610B53F5" w14:textId="77777777" w:rsidR="009F60AD" w:rsidRDefault="009F60AD" w:rsidP="00F47F9B">
            <w:pPr>
              <w:pStyle w:val="TAL"/>
            </w:pPr>
            <w:r>
              <w:rPr>
                <w:lang w:eastAsia="zh-CN"/>
              </w:rPr>
              <w:t>NwdafFailureCode</w:t>
            </w:r>
          </w:p>
        </w:tc>
        <w:tc>
          <w:tcPr>
            <w:tcW w:w="425" w:type="dxa"/>
            <w:gridSpan w:val="2"/>
          </w:tcPr>
          <w:p w14:paraId="0AA0B60C" w14:textId="77777777" w:rsidR="009F60AD" w:rsidRDefault="009F60AD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4"/>
          </w:tcPr>
          <w:p w14:paraId="5274AE3E" w14:textId="77777777" w:rsidR="009F60AD" w:rsidRDefault="009F60AD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3"/>
          </w:tcPr>
          <w:p w14:paraId="614D7017" w14:textId="77777777" w:rsidR="009F60AD" w:rsidRDefault="009F60AD" w:rsidP="00F4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failure reason for the event notification.</w:t>
            </w:r>
          </w:p>
          <w:p w14:paraId="72D20DF3" w14:textId="77777777" w:rsidR="009F60AD" w:rsidRDefault="009F60A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It shall only be included if the event notification is failed or the analytics information is not ready.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843" w:type="dxa"/>
            <w:gridSpan w:val="3"/>
          </w:tcPr>
          <w:p w14:paraId="7F6E1D2F" w14:textId="77777777" w:rsidR="009F60AD" w:rsidRDefault="009F60AD" w:rsidP="00F47F9B">
            <w:pPr>
              <w:pStyle w:val="TAL"/>
            </w:pPr>
            <w:r>
              <w:t>EneNA</w:t>
            </w:r>
          </w:p>
        </w:tc>
      </w:tr>
      <w:tr w:rsidR="009F60AD" w14:paraId="02AAE2FE" w14:textId="77777777" w:rsidTr="00F47F9B">
        <w:trPr>
          <w:gridAfter w:val="2"/>
          <w:wAfter w:w="526" w:type="dxa"/>
          <w:jc w:val="center"/>
        </w:trPr>
        <w:tc>
          <w:tcPr>
            <w:tcW w:w="1531" w:type="dxa"/>
            <w:gridSpan w:val="3"/>
          </w:tcPr>
          <w:p w14:paraId="642D5893" w14:textId="77777777" w:rsidR="009F60AD" w:rsidRDefault="009F60AD" w:rsidP="00F47F9B">
            <w:pPr>
              <w:pStyle w:val="TAL"/>
            </w:pPr>
            <w:r>
              <w:t>rvWaitTime</w:t>
            </w:r>
          </w:p>
        </w:tc>
        <w:tc>
          <w:tcPr>
            <w:tcW w:w="1559" w:type="dxa"/>
            <w:gridSpan w:val="3"/>
          </w:tcPr>
          <w:p w14:paraId="3AABFDBB" w14:textId="77777777" w:rsidR="009F60AD" w:rsidRDefault="009F60AD" w:rsidP="00F47F9B">
            <w:pPr>
              <w:pStyle w:val="TAL"/>
            </w:pPr>
            <w:r>
              <w:t>DurationSec</w:t>
            </w:r>
          </w:p>
        </w:tc>
        <w:tc>
          <w:tcPr>
            <w:tcW w:w="425" w:type="dxa"/>
            <w:gridSpan w:val="2"/>
          </w:tcPr>
          <w:p w14:paraId="7331D236" w14:textId="77777777" w:rsidR="009F60AD" w:rsidRDefault="009F60AD" w:rsidP="00F47F9B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4"/>
          </w:tcPr>
          <w:p w14:paraId="595A554E" w14:textId="77777777" w:rsidR="009F60AD" w:rsidRDefault="009F60AD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3"/>
          </w:tcPr>
          <w:p w14:paraId="79877C8E" w14:textId="77777777" w:rsidR="009F60AD" w:rsidRDefault="009F60AD" w:rsidP="00F47F9B">
            <w:pPr>
              <w:pStyle w:val="TAL"/>
            </w:pPr>
            <w:r>
              <w:t>Indicate a recommended time</w:t>
            </w:r>
            <w:r>
              <w:rPr>
                <w:lang w:eastAsia="ko-KR"/>
              </w:rPr>
              <w:t xml:space="preserve"> interval</w:t>
            </w:r>
            <w:r>
              <w:t xml:space="preserve"> (in seconds) which is used to determine the </w:t>
            </w:r>
            <w:r>
              <w:rPr>
                <w:lang w:eastAsia="ko-KR"/>
              </w:rPr>
              <w:t>time when analytics information is needed</w:t>
            </w:r>
            <w:r>
              <w:t xml:space="preserve"> in similar future event subscriptions. It may only be included if the </w:t>
            </w:r>
            <w:r>
              <w:rPr>
                <w:lang w:val="en-US" w:eastAsia="zh-CN"/>
              </w:rPr>
              <w:t>"</w:t>
            </w:r>
            <w:r>
              <w:t>failNotifyCode</w:t>
            </w:r>
            <w:r>
              <w:rPr>
                <w:lang w:val="en-US" w:eastAsia="zh-CN"/>
              </w:rPr>
              <w:t>" attribute sets to "</w:t>
            </w:r>
            <w:r>
              <w:t>UNSATISFIED_REQUESTED_ANALYTICS_TIME</w:t>
            </w:r>
            <w:r>
              <w:rPr>
                <w:lang w:val="en-US" w:eastAsia="zh-CN"/>
              </w:rPr>
              <w:t>"</w:t>
            </w:r>
            <w:r>
              <w:t>.</w:t>
            </w:r>
          </w:p>
        </w:tc>
        <w:tc>
          <w:tcPr>
            <w:tcW w:w="1843" w:type="dxa"/>
            <w:gridSpan w:val="3"/>
          </w:tcPr>
          <w:p w14:paraId="5DC25104" w14:textId="77777777" w:rsidR="009F60AD" w:rsidRDefault="009F60AD" w:rsidP="00F47F9B">
            <w:pPr>
              <w:pStyle w:val="TAL"/>
            </w:pPr>
            <w:r>
              <w:t>EneNA</w:t>
            </w:r>
          </w:p>
        </w:tc>
      </w:tr>
      <w:tr w:rsidR="009F60AD" w14:paraId="76C25012" w14:textId="77777777" w:rsidTr="00F47F9B">
        <w:trPr>
          <w:gridAfter w:val="2"/>
          <w:wAfter w:w="526" w:type="dxa"/>
          <w:jc w:val="center"/>
        </w:trPr>
        <w:tc>
          <w:tcPr>
            <w:tcW w:w="1531" w:type="dxa"/>
            <w:gridSpan w:val="3"/>
          </w:tcPr>
          <w:p w14:paraId="70D2EA42" w14:textId="77777777" w:rsidR="009F60AD" w:rsidRDefault="009F60AD" w:rsidP="00F47F9B">
            <w:pPr>
              <w:pStyle w:val="TAL"/>
            </w:pPr>
            <w:r>
              <w:t>anaMetaInfo</w:t>
            </w:r>
          </w:p>
        </w:tc>
        <w:tc>
          <w:tcPr>
            <w:tcW w:w="1559" w:type="dxa"/>
            <w:gridSpan w:val="3"/>
          </w:tcPr>
          <w:p w14:paraId="6671EAD3" w14:textId="77777777" w:rsidR="009F60AD" w:rsidRDefault="009F60AD" w:rsidP="00F47F9B">
            <w:pPr>
              <w:pStyle w:val="TAL"/>
            </w:pPr>
            <w:r>
              <w:t>AnalyticsMetadataInfo</w:t>
            </w:r>
          </w:p>
        </w:tc>
        <w:tc>
          <w:tcPr>
            <w:tcW w:w="425" w:type="dxa"/>
            <w:gridSpan w:val="2"/>
          </w:tcPr>
          <w:p w14:paraId="3B4A935E" w14:textId="77777777" w:rsidR="009F60AD" w:rsidRDefault="009F60AD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4"/>
          </w:tcPr>
          <w:p w14:paraId="37045A83" w14:textId="77777777" w:rsidR="009F60AD" w:rsidRDefault="009F60AD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3"/>
          </w:tcPr>
          <w:p w14:paraId="3D111381" w14:textId="3F6C6EC2" w:rsidR="009F60AD" w:rsidRDefault="009F60AD" w:rsidP="00F47F9B">
            <w:pPr>
              <w:pStyle w:val="TAL"/>
            </w:pPr>
            <w:r>
              <w:t xml:space="preserve">Contains information about analytics metadata </w:t>
            </w:r>
            <w:r>
              <w:rPr>
                <w:lang w:eastAsia="ko-KR"/>
              </w:rPr>
              <w:t>required to aggregate the analytics. It shall be present if the "anaMeta</w:t>
            </w:r>
            <w:ins w:id="67" w:author="ZTE" w:date="2024-09-29T17:14:00Z">
              <w:r>
                <w:rPr>
                  <w:lang w:eastAsia="ko-KR"/>
                </w:rPr>
                <w:t>Ind</w:t>
              </w:r>
            </w:ins>
            <w:r>
              <w:rPr>
                <w:lang w:eastAsia="ko-KR"/>
              </w:rPr>
              <w:t>" attribute was included in the subscription, containing the information indicated by the "anaMeta" attribute.</w:t>
            </w:r>
          </w:p>
        </w:tc>
        <w:tc>
          <w:tcPr>
            <w:tcW w:w="1843" w:type="dxa"/>
            <w:gridSpan w:val="3"/>
          </w:tcPr>
          <w:p w14:paraId="53261361" w14:textId="77777777" w:rsidR="009F60AD" w:rsidRDefault="009F60AD" w:rsidP="00F47F9B">
            <w:pPr>
              <w:pStyle w:val="TAL"/>
            </w:pPr>
            <w:r>
              <w:t>Aggregation</w:t>
            </w:r>
          </w:p>
        </w:tc>
      </w:tr>
      <w:tr w:rsidR="009F60AD" w14:paraId="0A4477B1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1786A898" w14:textId="77777777" w:rsidR="009F60AD" w:rsidRDefault="009F60AD" w:rsidP="00F47F9B">
            <w:pPr>
              <w:pStyle w:val="TAL"/>
            </w:pPr>
            <w:r>
              <w:t>nwPerfs</w:t>
            </w:r>
          </w:p>
        </w:tc>
        <w:tc>
          <w:tcPr>
            <w:tcW w:w="1559" w:type="dxa"/>
            <w:gridSpan w:val="5"/>
          </w:tcPr>
          <w:p w14:paraId="23FE91FB" w14:textId="77777777" w:rsidR="009F60AD" w:rsidRDefault="009F60AD" w:rsidP="00F47F9B">
            <w:pPr>
              <w:pStyle w:val="TAL"/>
            </w:pPr>
            <w:r>
              <w:t>array(NetworkPerfInfo)</w:t>
            </w:r>
          </w:p>
        </w:tc>
        <w:tc>
          <w:tcPr>
            <w:tcW w:w="425" w:type="dxa"/>
          </w:tcPr>
          <w:p w14:paraId="78331DF3" w14:textId="77777777" w:rsidR="009F60AD" w:rsidRDefault="009F60AD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5C10F653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11C6C285" w14:textId="77777777" w:rsidR="009F60AD" w:rsidRDefault="009F60AD" w:rsidP="00F47F9B">
            <w:pPr>
              <w:pStyle w:val="TAL"/>
            </w:pPr>
            <w:r>
              <w:t>The network performance information.</w:t>
            </w:r>
          </w:p>
          <w:p w14:paraId="11211F2B" w14:textId="77777777" w:rsidR="009F60AD" w:rsidRDefault="009F60AD" w:rsidP="00F47F9B">
            <w:pPr>
              <w:pStyle w:val="TAL"/>
            </w:pPr>
            <w:r>
              <w:t xml:space="preserve">Shall be present when </w:t>
            </w:r>
            <w:r>
              <w:rPr>
                <w:rFonts w:cs="Arial"/>
                <w:szCs w:val="18"/>
              </w:rPr>
              <w:t>subscribed even</w:t>
            </w:r>
            <w:r>
              <w:t xml:space="preserve"> is "NETWORK_PERFORMANCE".</w:t>
            </w:r>
          </w:p>
          <w:p w14:paraId="3EB56699" w14:textId="77777777" w:rsidR="009F60AD" w:rsidRDefault="009F60AD" w:rsidP="00F47F9B">
            <w:pPr>
              <w:pStyle w:val="TAL"/>
              <w:rPr>
                <w:rFonts w:cs="Arial"/>
                <w:szCs w:val="18"/>
              </w:rPr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502DDB57" w14:textId="77777777" w:rsidR="009F60AD" w:rsidRDefault="009F60AD" w:rsidP="00F47F9B">
            <w:pPr>
              <w:pStyle w:val="TAL"/>
              <w:rPr>
                <w:rFonts w:cs="Arial"/>
                <w:szCs w:val="18"/>
              </w:rPr>
            </w:pPr>
            <w:r>
              <w:t>NetworkPerformance</w:t>
            </w:r>
          </w:p>
        </w:tc>
      </w:tr>
      <w:tr w:rsidR="009F60AD" w14:paraId="2D1606E0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7FB08808" w14:textId="77777777" w:rsidR="009F60AD" w:rsidRDefault="009F60AD" w:rsidP="00F47F9B">
            <w:pPr>
              <w:pStyle w:val="TAL"/>
            </w:pPr>
            <w:r>
              <w:t>nfLoadLevelInfos</w:t>
            </w:r>
          </w:p>
        </w:tc>
        <w:tc>
          <w:tcPr>
            <w:tcW w:w="1559" w:type="dxa"/>
            <w:gridSpan w:val="5"/>
          </w:tcPr>
          <w:p w14:paraId="325F86BB" w14:textId="77777777" w:rsidR="009F60AD" w:rsidRDefault="009F60AD" w:rsidP="00F47F9B">
            <w:pPr>
              <w:pStyle w:val="TAL"/>
            </w:pPr>
            <w:r>
              <w:t>array(NfLoadLevelInformation)</w:t>
            </w:r>
          </w:p>
        </w:tc>
        <w:tc>
          <w:tcPr>
            <w:tcW w:w="425" w:type="dxa"/>
          </w:tcPr>
          <w:p w14:paraId="15C07619" w14:textId="77777777" w:rsidR="009F60AD" w:rsidRDefault="009F60AD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137F5F79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187E55E3" w14:textId="77777777" w:rsidR="009F60AD" w:rsidRDefault="009F60AD" w:rsidP="00F47F9B">
            <w:pPr>
              <w:pStyle w:val="TAL"/>
            </w:pPr>
            <w:r>
              <w:rPr>
                <w:rFonts w:cs="Arial"/>
                <w:szCs w:val="18"/>
              </w:rPr>
              <w:t>The NF load level information. When subscribed event is "NF_LOAD", the nfLoadLevelInfos shall be included.</w:t>
            </w:r>
          </w:p>
          <w:p w14:paraId="41B1B065" w14:textId="77777777" w:rsidR="009F60AD" w:rsidRDefault="009F60AD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58C8DEBE" w14:textId="77777777" w:rsidR="009F60AD" w:rsidRDefault="009F60AD" w:rsidP="00F4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</w:tc>
      </w:tr>
      <w:tr w:rsidR="009F60AD" w14:paraId="634C56AA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41128FC6" w14:textId="77777777" w:rsidR="009F60AD" w:rsidRDefault="009F60AD" w:rsidP="00F47F9B">
            <w:pPr>
              <w:pStyle w:val="TAL"/>
            </w:pPr>
            <w:r>
              <w:t>nsiLoadLevelInfos</w:t>
            </w:r>
          </w:p>
        </w:tc>
        <w:tc>
          <w:tcPr>
            <w:tcW w:w="1559" w:type="dxa"/>
            <w:gridSpan w:val="5"/>
          </w:tcPr>
          <w:p w14:paraId="002274F4" w14:textId="77777777" w:rsidR="009F60AD" w:rsidRDefault="009F60AD" w:rsidP="00F47F9B">
            <w:pPr>
              <w:pStyle w:val="TAL"/>
            </w:pPr>
            <w:r>
              <w:t>array(NsiLoadLevelInfo)</w:t>
            </w:r>
          </w:p>
        </w:tc>
        <w:tc>
          <w:tcPr>
            <w:tcW w:w="425" w:type="dxa"/>
          </w:tcPr>
          <w:p w14:paraId="44ED55D5" w14:textId="77777777" w:rsidR="009F60AD" w:rsidRDefault="009F60AD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6002B820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635E937E" w14:textId="77777777" w:rsidR="009F60AD" w:rsidRDefault="009F60AD" w:rsidP="00F4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the load level information for each S-NSSAI and the optionally associated network slice instance.</w:t>
            </w:r>
          </w:p>
          <w:p w14:paraId="3E4D29E2" w14:textId="77777777" w:rsidR="009F60AD" w:rsidRDefault="009F60AD" w:rsidP="00F47F9B">
            <w:pPr>
              <w:pStyle w:val="TAL"/>
            </w:pPr>
            <w:r>
              <w:t>Shall be included when subscribed event is "</w:t>
            </w:r>
            <w:r>
              <w:rPr>
                <w:lang w:eastAsia="zh-CN"/>
              </w:rPr>
              <w:t>NSI_LOAD_LEVEL</w:t>
            </w:r>
            <w:r>
              <w:t>".</w:t>
            </w:r>
          </w:p>
          <w:p w14:paraId="314C862A" w14:textId="77777777" w:rsidR="009F60AD" w:rsidRDefault="009F60AD" w:rsidP="00F47F9B">
            <w:pPr>
              <w:pStyle w:val="TAL"/>
              <w:rPr>
                <w:rFonts w:cs="Arial"/>
                <w:szCs w:val="18"/>
              </w:rPr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5FC3C289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NsiLoad</w:t>
            </w:r>
            <w:r>
              <w:t xml:space="preserve"> </w:t>
            </w:r>
          </w:p>
          <w:p w14:paraId="740AF455" w14:textId="77777777" w:rsidR="009F60AD" w:rsidRDefault="009F60AD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9F60AD" w14:paraId="0D982189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02A5A648" w14:textId="77777777" w:rsidR="009F60AD" w:rsidRDefault="009F60AD" w:rsidP="00F47F9B">
            <w:pPr>
              <w:pStyle w:val="TAL"/>
            </w:pPr>
            <w:r>
              <w:lastRenderedPageBreak/>
              <w:t>pfdDetermInfos</w:t>
            </w:r>
          </w:p>
        </w:tc>
        <w:tc>
          <w:tcPr>
            <w:tcW w:w="1559" w:type="dxa"/>
            <w:gridSpan w:val="5"/>
          </w:tcPr>
          <w:p w14:paraId="27E8C890" w14:textId="77777777" w:rsidR="009F60AD" w:rsidRDefault="009F60AD" w:rsidP="00F47F9B">
            <w:pPr>
              <w:pStyle w:val="TAL"/>
            </w:pPr>
            <w:r>
              <w:t>array(PfdDeterminationInfo)</w:t>
            </w:r>
          </w:p>
        </w:tc>
        <w:tc>
          <w:tcPr>
            <w:tcW w:w="425" w:type="dxa"/>
          </w:tcPr>
          <w:p w14:paraId="2862FCD4" w14:textId="77777777" w:rsidR="009F60AD" w:rsidRDefault="009F60AD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788A2A8D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678F65BF" w14:textId="77777777" w:rsidR="009F60AD" w:rsidRDefault="009F60AD" w:rsidP="00F47F9B">
            <w:pPr>
              <w:pStyle w:val="TAL"/>
            </w:pPr>
            <w:r>
              <w:t>Represents the PFD Determination information for a known application identifier.</w:t>
            </w:r>
          </w:p>
          <w:p w14:paraId="033F3A6A" w14:textId="77777777" w:rsidR="009F60AD" w:rsidRDefault="009F60AD" w:rsidP="00F47F9B">
            <w:pPr>
              <w:pStyle w:val="TAL"/>
            </w:pPr>
            <w:r>
              <w:t>Shall be included when subscribed event is "PFD_DETERMINATION".</w:t>
            </w:r>
          </w:p>
          <w:p w14:paraId="2BB0A8CF" w14:textId="77777777" w:rsidR="009F60AD" w:rsidRDefault="009F60AD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3348DECD" w14:textId="77777777" w:rsidR="009F60AD" w:rsidRDefault="009F60AD" w:rsidP="00F47F9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PfdDetermination</w:t>
            </w:r>
          </w:p>
        </w:tc>
      </w:tr>
      <w:tr w:rsidR="009F60AD" w14:paraId="154E8337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204B4E0D" w14:textId="77777777" w:rsidR="009F60AD" w:rsidRDefault="009F60AD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qosSustainInfos</w:t>
            </w:r>
          </w:p>
        </w:tc>
        <w:tc>
          <w:tcPr>
            <w:tcW w:w="1559" w:type="dxa"/>
            <w:gridSpan w:val="5"/>
          </w:tcPr>
          <w:p w14:paraId="03FE14EE" w14:textId="77777777" w:rsidR="009F60AD" w:rsidRDefault="009F60AD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array(QosSustainabilityInfo)</w:t>
            </w:r>
          </w:p>
        </w:tc>
        <w:tc>
          <w:tcPr>
            <w:tcW w:w="425" w:type="dxa"/>
          </w:tcPr>
          <w:p w14:paraId="45759786" w14:textId="77777777" w:rsidR="009F60AD" w:rsidRDefault="009F60AD" w:rsidP="00F47F9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4B42B7D6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59936382" w14:textId="77777777" w:rsidR="009F60AD" w:rsidRDefault="009F60AD" w:rsidP="00F47F9B">
            <w:pPr>
              <w:pStyle w:val="TAL"/>
            </w:pPr>
            <w:r>
              <w:t>The QoS sustainability information.</w:t>
            </w:r>
          </w:p>
          <w:p w14:paraId="065D591B" w14:textId="77777777" w:rsidR="009F60AD" w:rsidRDefault="009F60AD" w:rsidP="00F47F9B">
            <w:pPr>
              <w:pStyle w:val="TAL"/>
            </w:pPr>
            <w:r>
              <w:t>When subscribed event is "QOS_SUSTAINABILITY", the qosSustainInfos shall be included.</w:t>
            </w:r>
          </w:p>
          <w:p w14:paraId="46302358" w14:textId="77777777" w:rsidR="009F60AD" w:rsidRDefault="009F60AD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3FC8CC32" w14:textId="77777777" w:rsidR="009F60AD" w:rsidRDefault="009F60AD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QoSSustainability</w:t>
            </w:r>
          </w:p>
        </w:tc>
      </w:tr>
      <w:tr w:rsidR="009F60AD" w14:paraId="1083494C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000CA1C9" w14:textId="77777777" w:rsidR="009F60AD" w:rsidRDefault="009F60AD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sliceLoadLevelInfo</w:t>
            </w:r>
          </w:p>
        </w:tc>
        <w:tc>
          <w:tcPr>
            <w:tcW w:w="1559" w:type="dxa"/>
            <w:gridSpan w:val="5"/>
          </w:tcPr>
          <w:p w14:paraId="7FA75676" w14:textId="77777777" w:rsidR="009F60AD" w:rsidRDefault="009F60AD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SliceLoadLevelInformation</w:t>
            </w:r>
          </w:p>
        </w:tc>
        <w:tc>
          <w:tcPr>
            <w:tcW w:w="425" w:type="dxa"/>
          </w:tcPr>
          <w:p w14:paraId="51ACE0C8" w14:textId="77777777" w:rsidR="009F60AD" w:rsidRDefault="009F60AD" w:rsidP="00F47F9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gridSpan w:val="3"/>
          </w:tcPr>
          <w:p w14:paraId="70384021" w14:textId="77777777" w:rsidR="009F60AD" w:rsidRDefault="009F60AD" w:rsidP="00F47F9B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gridSpan w:val="3"/>
          </w:tcPr>
          <w:p w14:paraId="39012C46" w14:textId="77777777" w:rsidR="009F60AD" w:rsidRDefault="009F60AD" w:rsidP="00F47F9B">
            <w:pPr>
              <w:pStyle w:val="TAL"/>
            </w:pPr>
            <w:r>
              <w:t>The slices and the load level information.</w:t>
            </w:r>
          </w:p>
          <w:p w14:paraId="7D0C3DB0" w14:textId="77777777" w:rsidR="009F60AD" w:rsidRDefault="009F60AD" w:rsidP="00F47F9B">
            <w:pPr>
              <w:pStyle w:val="TAL"/>
            </w:pPr>
            <w:r>
              <w:t>When subscribed event is "SLICE_LOAD_LEVEL", the sliceLoadLevelInfo shall be included.</w:t>
            </w:r>
          </w:p>
          <w:p w14:paraId="59A774FC" w14:textId="77777777" w:rsidR="009F60AD" w:rsidRDefault="009F60AD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083FBEB1" w14:textId="77777777" w:rsidR="009F60AD" w:rsidRDefault="009F60AD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60AD" w14:paraId="57EA1138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179F968B" w14:textId="77777777" w:rsidR="009F60AD" w:rsidRDefault="009F60AD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svcExp</w:t>
            </w:r>
            <w:r>
              <w:rPr>
                <w:rFonts w:ascii="Arial" w:hAnsi="Arial"/>
                <w:sz w:val="18"/>
                <w:lang w:val="en-US"/>
              </w:rPr>
              <w:t>s</w:t>
            </w:r>
          </w:p>
        </w:tc>
        <w:tc>
          <w:tcPr>
            <w:tcW w:w="1559" w:type="dxa"/>
            <w:gridSpan w:val="5"/>
          </w:tcPr>
          <w:p w14:paraId="605F133C" w14:textId="77777777" w:rsidR="009F60AD" w:rsidRDefault="009F60AD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array(ServiceExperienceInfo)</w:t>
            </w:r>
          </w:p>
        </w:tc>
        <w:tc>
          <w:tcPr>
            <w:tcW w:w="425" w:type="dxa"/>
          </w:tcPr>
          <w:p w14:paraId="3A71BC3D" w14:textId="77777777" w:rsidR="009F60AD" w:rsidRDefault="009F60AD" w:rsidP="00F47F9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384F4907" w14:textId="77777777" w:rsidR="009F60AD" w:rsidRDefault="009F60AD" w:rsidP="00F47F9B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856" w:type="dxa"/>
            <w:gridSpan w:val="3"/>
          </w:tcPr>
          <w:p w14:paraId="54B1555A" w14:textId="77777777" w:rsidR="009F60AD" w:rsidRDefault="009F60AD" w:rsidP="00F47F9B">
            <w:pPr>
              <w:pStyle w:val="TAL"/>
            </w:pPr>
            <w:r>
              <w:t>The service experience information.</w:t>
            </w:r>
          </w:p>
          <w:p w14:paraId="3224464C" w14:textId="77777777" w:rsidR="009F60AD" w:rsidRDefault="009F60AD" w:rsidP="00F47F9B">
            <w:pPr>
              <w:pStyle w:val="TAL"/>
            </w:pPr>
            <w:r>
              <w:t>When subscribed event is "SERVICE_EXPERIENCE", the svcExps shall be included.</w:t>
            </w:r>
          </w:p>
          <w:p w14:paraId="34A99AF7" w14:textId="77777777" w:rsidR="009F60AD" w:rsidRDefault="009F60AD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69AAC8E6" w14:textId="77777777" w:rsidR="009F60AD" w:rsidRDefault="009F60AD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ServiceExperience</w:t>
            </w:r>
          </w:p>
        </w:tc>
      </w:tr>
      <w:tr w:rsidR="009F60AD" w14:paraId="5290122C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49A3803D" w14:textId="77777777" w:rsidR="009F60AD" w:rsidRDefault="009F60AD" w:rsidP="00F47F9B">
            <w:pPr>
              <w:pStyle w:val="TAL"/>
            </w:pPr>
            <w:r>
              <w:rPr>
                <w:lang w:eastAsia="zh-CN"/>
              </w:rPr>
              <w:t>ueComms</w:t>
            </w:r>
          </w:p>
        </w:tc>
        <w:tc>
          <w:tcPr>
            <w:tcW w:w="1559" w:type="dxa"/>
            <w:gridSpan w:val="5"/>
          </w:tcPr>
          <w:p w14:paraId="207B7768" w14:textId="77777777" w:rsidR="009F60AD" w:rsidRDefault="009F60AD" w:rsidP="00F47F9B">
            <w:pPr>
              <w:pStyle w:val="TAL"/>
            </w:pPr>
            <w:r>
              <w:t>array(UeCommunication)</w:t>
            </w:r>
          </w:p>
        </w:tc>
        <w:tc>
          <w:tcPr>
            <w:tcW w:w="425" w:type="dxa"/>
          </w:tcPr>
          <w:p w14:paraId="3BA0A30E" w14:textId="77777777" w:rsidR="009F60AD" w:rsidRDefault="009F60AD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1C9C147F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2ACB1FC2" w14:textId="77777777" w:rsidR="009F60AD" w:rsidRDefault="009F60AD" w:rsidP="00F47F9B">
            <w:pPr>
              <w:pStyle w:val="TAL"/>
            </w:pPr>
            <w:r>
              <w:t>The UE communication information.</w:t>
            </w:r>
          </w:p>
          <w:p w14:paraId="4D8E243A" w14:textId="77777777" w:rsidR="009F60AD" w:rsidRDefault="009F60AD" w:rsidP="00F47F9B">
            <w:pPr>
              <w:pStyle w:val="TAL"/>
            </w:pPr>
            <w:r>
              <w:t>When subscribed event is "UE_COMM", the ueComms shall be included.</w:t>
            </w:r>
          </w:p>
          <w:p w14:paraId="61109B3C" w14:textId="77777777" w:rsidR="009F60AD" w:rsidRDefault="009F60AD" w:rsidP="00F47F9B">
            <w:pPr>
              <w:pStyle w:val="TAL"/>
              <w:rPr>
                <w:rFonts w:cs="Arial"/>
                <w:szCs w:val="18"/>
              </w:rPr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552048A7" w14:textId="77777777" w:rsidR="009F60AD" w:rsidRDefault="009F60AD" w:rsidP="00F47F9B">
            <w:pPr>
              <w:pStyle w:val="TAL"/>
              <w:rPr>
                <w:rFonts w:cs="Arial"/>
                <w:szCs w:val="18"/>
              </w:rPr>
            </w:pPr>
            <w:r>
              <w:t>UeCommunication</w:t>
            </w:r>
          </w:p>
        </w:tc>
      </w:tr>
      <w:tr w:rsidR="009F60AD" w14:paraId="04E778B3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7C160436" w14:textId="77777777" w:rsidR="009F60AD" w:rsidRDefault="009F60AD" w:rsidP="00F47F9B">
            <w:pPr>
              <w:pStyle w:val="TAL"/>
            </w:pPr>
            <w:r>
              <w:rPr>
                <w:lang w:eastAsia="zh-CN"/>
              </w:rPr>
              <w:t>ueMobs</w:t>
            </w:r>
          </w:p>
        </w:tc>
        <w:tc>
          <w:tcPr>
            <w:tcW w:w="1559" w:type="dxa"/>
            <w:gridSpan w:val="5"/>
          </w:tcPr>
          <w:p w14:paraId="73AC90D6" w14:textId="77777777" w:rsidR="009F60AD" w:rsidRDefault="009F60AD" w:rsidP="00F47F9B">
            <w:pPr>
              <w:pStyle w:val="TAL"/>
            </w:pPr>
            <w:r>
              <w:t>array(UeMobility)</w:t>
            </w:r>
          </w:p>
        </w:tc>
        <w:tc>
          <w:tcPr>
            <w:tcW w:w="425" w:type="dxa"/>
          </w:tcPr>
          <w:p w14:paraId="3E3D6072" w14:textId="77777777" w:rsidR="009F60AD" w:rsidRDefault="009F60AD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53A9D53F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3566B7F1" w14:textId="77777777" w:rsidR="009F60AD" w:rsidRDefault="009F60AD" w:rsidP="00F47F9B">
            <w:pPr>
              <w:pStyle w:val="TAL"/>
            </w:pPr>
            <w:r>
              <w:t>The UE mobility information.</w:t>
            </w:r>
          </w:p>
          <w:p w14:paraId="40AB5B2A" w14:textId="77777777" w:rsidR="009F60AD" w:rsidRDefault="009F60AD" w:rsidP="00F47F9B">
            <w:pPr>
              <w:pStyle w:val="TAL"/>
            </w:pPr>
            <w:r>
              <w:t>When subscribed event is "UE_MOBILITY", the ueMobs shall be included.</w:t>
            </w:r>
          </w:p>
          <w:p w14:paraId="08D52018" w14:textId="77777777" w:rsidR="009F60AD" w:rsidRDefault="009F60AD" w:rsidP="00F47F9B">
            <w:pPr>
              <w:pStyle w:val="TAL"/>
              <w:rPr>
                <w:rFonts w:cs="Arial"/>
                <w:szCs w:val="18"/>
              </w:rPr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733CF748" w14:textId="77777777" w:rsidR="009F60AD" w:rsidRDefault="009F60AD" w:rsidP="00F47F9B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</w:p>
        </w:tc>
      </w:tr>
      <w:tr w:rsidR="009F60AD" w14:paraId="4AECE1D9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3F0E221A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t>abnorBehavrs</w:t>
            </w:r>
          </w:p>
        </w:tc>
        <w:tc>
          <w:tcPr>
            <w:tcW w:w="1559" w:type="dxa"/>
            <w:gridSpan w:val="5"/>
          </w:tcPr>
          <w:p w14:paraId="1C3F0654" w14:textId="77777777" w:rsidR="009F60AD" w:rsidRDefault="009F60AD" w:rsidP="00F47F9B">
            <w:pPr>
              <w:pStyle w:val="TAL"/>
            </w:pPr>
            <w:r>
              <w:t>array(AbnormalBehaviour)</w:t>
            </w:r>
          </w:p>
        </w:tc>
        <w:tc>
          <w:tcPr>
            <w:tcW w:w="425" w:type="dxa"/>
          </w:tcPr>
          <w:p w14:paraId="38E297E9" w14:textId="77777777" w:rsidR="009F60AD" w:rsidRDefault="009F60AD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67EAA5DA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2FE97EBA" w14:textId="77777777" w:rsidR="009F60AD" w:rsidRDefault="009F60AD" w:rsidP="00F47F9B">
            <w:pPr>
              <w:pStyle w:val="TAL"/>
            </w:pPr>
            <w:r>
              <w:t>The Abnormal Behaviour information.</w:t>
            </w:r>
          </w:p>
          <w:p w14:paraId="2BAF79F1" w14:textId="77777777" w:rsidR="009F60AD" w:rsidRDefault="009F60AD" w:rsidP="00F47F9B">
            <w:pPr>
              <w:pStyle w:val="TAL"/>
            </w:pPr>
            <w:r>
              <w:t xml:space="preserve">When subscribed event is "ABNORMAL_BEHAVIOUR", the </w:t>
            </w:r>
            <w:r>
              <w:rPr>
                <w:rFonts w:hint="eastAsia"/>
                <w:lang w:val="en-US" w:eastAsia="zh-CN"/>
              </w:rPr>
              <w:t>abnor</w:t>
            </w:r>
            <w:r>
              <w:rPr>
                <w:lang w:val="en-US" w:eastAsia="zh-CN"/>
              </w:rPr>
              <w:t>Behavrs</w:t>
            </w:r>
            <w:r>
              <w:t xml:space="preserve"> shall be included.</w:t>
            </w:r>
          </w:p>
          <w:p w14:paraId="05E5DA43" w14:textId="77777777" w:rsidR="009F60AD" w:rsidRDefault="009F60AD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5DF2E94C" w14:textId="77777777" w:rsidR="009F60AD" w:rsidRDefault="009F60AD" w:rsidP="00F47F9B">
            <w:pPr>
              <w:pStyle w:val="TAL"/>
            </w:pPr>
            <w:r>
              <w:t>AbnormalBehaviour</w:t>
            </w:r>
          </w:p>
        </w:tc>
      </w:tr>
      <w:tr w:rsidR="009F60AD" w14:paraId="4F315F1C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7CA1287B" w14:textId="77777777" w:rsidR="009F60AD" w:rsidRDefault="009F60AD" w:rsidP="00F47F9B">
            <w:pPr>
              <w:pStyle w:val="TAL"/>
            </w:pPr>
            <w:r>
              <w:rPr>
                <w:lang w:eastAsia="zh-CN"/>
              </w:rPr>
              <w:t>userDataCongInfos</w:t>
            </w:r>
          </w:p>
        </w:tc>
        <w:tc>
          <w:tcPr>
            <w:tcW w:w="1559" w:type="dxa"/>
            <w:gridSpan w:val="5"/>
          </w:tcPr>
          <w:p w14:paraId="4D9AF10A" w14:textId="77777777" w:rsidR="009F60AD" w:rsidRDefault="009F60AD" w:rsidP="00F47F9B">
            <w:pPr>
              <w:pStyle w:val="TAL"/>
            </w:pPr>
            <w:r>
              <w:t>array(UserDataCongestionInfo)</w:t>
            </w:r>
          </w:p>
        </w:tc>
        <w:tc>
          <w:tcPr>
            <w:tcW w:w="425" w:type="dxa"/>
          </w:tcPr>
          <w:p w14:paraId="4C1DFE4C" w14:textId="77777777" w:rsidR="009F60AD" w:rsidRDefault="009F60AD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35B19881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7934601B" w14:textId="77777777" w:rsidR="009F60AD" w:rsidRDefault="009F60AD" w:rsidP="00F47F9B">
            <w:pPr>
              <w:pStyle w:val="TAL"/>
            </w:pPr>
            <w:r>
              <w:t xml:space="preserve">The location and user data congestion information. </w:t>
            </w:r>
          </w:p>
          <w:p w14:paraId="6957E471" w14:textId="77777777" w:rsidR="009F60AD" w:rsidRDefault="009F60AD" w:rsidP="00F47F9B">
            <w:pPr>
              <w:pStyle w:val="TAL"/>
            </w:pPr>
            <w:r>
              <w:t>Shall be present if the subscribed event is "USER_DATA_CONGESTION".</w:t>
            </w:r>
          </w:p>
          <w:p w14:paraId="6BE3ADF9" w14:textId="77777777" w:rsidR="009F60AD" w:rsidRDefault="009F60AD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18960B04" w14:textId="77777777" w:rsidR="009F60AD" w:rsidRDefault="009F60AD" w:rsidP="00F47F9B">
            <w:pPr>
              <w:pStyle w:val="TAL"/>
            </w:pPr>
            <w:r>
              <w:t>UserDataCongestion</w:t>
            </w:r>
          </w:p>
        </w:tc>
      </w:tr>
      <w:tr w:rsidR="009F60AD" w14:paraId="72DE0564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341A9A07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dnPerfInfos</w:t>
            </w:r>
          </w:p>
        </w:tc>
        <w:tc>
          <w:tcPr>
            <w:tcW w:w="1559" w:type="dxa"/>
            <w:gridSpan w:val="5"/>
          </w:tcPr>
          <w:p w14:paraId="7B93C4BF" w14:textId="77777777" w:rsidR="009F60AD" w:rsidRDefault="009F60AD" w:rsidP="00F47F9B">
            <w:pPr>
              <w:pStyle w:val="TAL"/>
            </w:pPr>
            <w:r>
              <w:t>array(DnPerfInfo)</w:t>
            </w:r>
          </w:p>
        </w:tc>
        <w:tc>
          <w:tcPr>
            <w:tcW w:w="425" w:type="dxa"/>
          </w:tcPr>
          <w:p w14:paraId="6EEFDB27" w14:textId="77777777" w:rsidR="009F60AD" w:rsidRDefault="009F60AD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02B76C78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51C8F077" w14:textId="77777777" w:rsidR="009F60AD" w:rsidRDefault="009F60AD" w:rsidP="00F47F9B">
            <w:pPr>
              <w:pStyle w:val="TAL"/>
            </w:pPr>
            <w:r>
              <w:t>The DN performance information.</w:t>
            </w:r>
          </w:p>
          <w:p w14:paraId="24BDD9E7" w14:textId="77777777" w:rsidR="009F60AD" w:rsidRDefault="009F60AD" w:rsidP="00F47F9B">
            <w:pPr>
              <w:pStyle w:val="TAL"/>
            </w:pPr>
            <w:r>
              <w:t>Shall be present if the subscribed event is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".</w:t>
            </w:r>
          </w:p>
          <w:p w14:paraId="225D4724" w14:textId="77777777" w:rsidR="009F60AD" w:rsidRDefault="009F60AD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6F7EE9D8" w14:textId="77777777" w:rsidR="009F60AD" w:rsidRDefault="009F60AD" w:rsidP="00F47F9B">
            <w:pPr>
              <w:pStyle w:val="TAL"/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  <w:tr w:rsidR="009F60AD" w14:paraId="7FB406D0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4A81CC55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disperInfos</w:t>
            </w:r>
          </w:p>
        </w:tc>
        <w:tc>
          <w:tcPr>
            <w:tcW w:w="1559" w:type="dxa"/>
            <w:gridSpan w:val="5"/>
          </w:tcPr>
          <w:p w14:paraId="7088AE38" w14:textId="77777777" w:rsidR="009F60AD" w:rsidRDefault="009F60AD" w:rsidP="00F47F9B">
            <w:pPr>
              <w:pStyle w:val="TAL"/>
            </w:pPr>
            <w:r>
              <w:t>array(DispersionInfo)</w:t>
            </w:r>
          </w:p>
        </w:tc>
        <w:tc>
          <w:tcPr>
            <w:tcW w:w="425" w:type="dxa"/>
          </w:tcPr>
          <w:p w14:paraId="46909646" w14:textId="77777777" w:rsidR="009F60AD" w:rsidRDefault="009F60AD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33E1E60E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7C436CC4" w14:textId="77777777" w:rsidR="009F60AD" w:rsidRDefault="009F60AD" w:rsidP="00F47F9B">
            <w:pPr>
              <w:pStyle w:val="TAL"/>
            </w:pPr>
            <w:r>
              <w:t>The Dispersion information.</w:t>
            </w:r>
          </w:p>
          <w:p w14:paraId="41B0988F" w14:textId="77777777" w:rsidR="009F60AD" w:rsidRDefault="009F60AD" w:rsidP="00F47F9B">
            <w:pPr>
              <w:pStyle w:val="TAL"/>
            </w:pPr>
            <w:r>
              <w:t>When subscribed event is "DISPERSION", the "disperInfos" attribute shall be included.</w:t>
            </w:r>
          </w:p>
          <w:p w14:paraId="2ED97B72" w14:textId="77777777" w:rsidR="009F60AD" w:rsidRDefault="009F60AD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6861818E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Dispersion</w:t>
            </w:r>
          </w:p>
        </w:tc>
      </w:tr>
      <w:tr w:rsidR="009F60AD" w14:paraId="33CA1711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38765EC9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redTransInfos</w:t>
            </w:r>
          </w:p>
        </w:tc>
        <w:tc>
          <w:tcPr>
            <w:tcW w:w="1559" w:type="dxa"/>
            <w:gridSpan w:val="5"/>
          </w:tcPr>
          <w:p w14:paraId="301F1D5C" w14:textId="77777777" w:rsidR="009F60AD" w:rsidRDefault="009F60AD" w:rsidP="00F47F9B">
            <w:pPr>
              <w:pStyle w:val="TAL"/>
            </w:pPr>
            <w:r>
              <w:t>array(RedundantTransmissionExpInfo)</w:t>
            </w:r>
          </w:p>
        </w:tc>
        <w:tc>
          <w:tcPr>
            <w:tcW w:w="425" w:type="dxa"/>
          </w:tcPr>
          <w:p w14:paraId="34B6322E" w14:textId="77777777" w:rsidR="009F60AD" w:rsidRDefault="009F60AD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4CAFEDCB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144271D8" w14:textId="77777777" w:rsidR="009F60AD" w:rsidRDefault="009F60AD" w:rsidP="00F47F9B">
            <w:pPr>
              <w:pStyle w:val="TAL"/>
            </w:pPr>
            <w:r>
              <w:t>The redundant transmission experience related information.</w:t>
            </w:r>
          </w:p>
          <w:p w14:paraId="541630ED" w14:textId="77777777" w:rsidR="009F60AD" w:rsidRDefault="009F60AD" w:rsidP="00F47F9B">
            <w:pPr>
              <w:pStyle w:val="TAL"/>
            </w:pPr>
            <w:r>
              <w:t>When subscribed event is "RED_TRANS_EXP", the "redTransInfos" attribute shall be included.</w:t>
            </w:r>
          </w:p>
          <w:p w14:paraId="725FDC8C" w14:textId="77777777" w:rsidR="009F60AD" w:rsidRDefault="009F60AD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629CC8A4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RedundantTransmissionExp</w:t>
            </w:r>
          </w:p>
        </w:tc>
      </w:tr>
      <w:tr w:rsidR="009F60AD" w14:paraId="5353A489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6AE3B8B2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wlanInfos</w:t>
            </w:r>
          </w:p>
        </w:tc>
        <w:tc>
          <w:tcPr>
            <w:tcW w:w="1559" w:type="dxa"/>
            <w:gridSpan w:val="5"/>
          </w:tcPr>
          <w:p w14:paraId="3D31767B" w14:textId="77777777" w:rsidR="009F60AD" w:rsidRDefault="009F60AD" w:rsidP="00F47F9B">
            <w:pPr>
              <w:pStyle w:val="TAL"/>
            </w:pPr>
            <w:r>
              <w:t>array(WlanPerformanceInfo)</w:t>
            </w:r>
          </w:p>
        </w:tc>
        <w:tc>
          <w:tcPr>
            <w:tcW w:w="425" w:type="dxa"/>
          </w:tcPr>
          <w:p w14:paraId="2D9B233A" w14:textId="77777777" w:rsidR="009F60AD" w:rsidRDefault="009F60AD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33A33A0B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17F686E6" w14:textId="77777777" w:rsidR="009F60AD" w:rsidRDefault="009F60AD" w:rsidP="00F47F9B">
            <w:pPr>
              <w:pStyle w:val="TAL"/>
            </w:pPr>
            <w:r>
              <w:t>The WLAN performance related information.</w:t>
            </w:r>
          </w:p>
          <w:p w14:paraId="67A1E34B" w14:textId="77777777" w:rsidR="009F60AD" w:rsidRDefault="009F60AD" w:rsidP="00F47F9B">
            <w:pPr>
              <w:pStyle w:val="TAL"/>
            </w:pPr>
            <w:r>
              <w:t>When subscribed event is "WLAN_PERFORMANCE", the "wlanInfos" attribute shall be included.</w:t>
            </w:r>
          </w:p>
          <w:p w14:paraId="4899A7DC" w14:textId="77777777" w:rsidR="009F60AD" w:rsidRDefault="009F60AD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49C9872D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WlanPerformance</w:t>
            </w:r>
          </w:p>
        </w:tc>
      </w:tr>
      <w:tr w:rsidR="009F60AD" w14:paraId="342A697C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4ADBF7C8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smcc</w:t>
            </w:r>
            <w:r>
              <w:rPr>
                <w:lang w:eastAsia="ko-KR"/>
              </w:rPr>
              <w:t>Exps</w:t>
            </w:r>
          </w:p>
        </w:tc>
        <w:tc>
          <w:tcPr>
            <w:tcW w:w="1559" w:type="dxa"/>
            <w:gridSpan w:val="5"/>
          </w:tcPr>
          <w:p w14:paraId="73BD8F97" w14:textId="77777777" w:rsidR="009F60AD" w:rsidRDefault="009F60AD" w:rsidP="00F47F9B">
            <w:pPr>
              <w:pStyle w:val="TAL"/>
            </w:pPr>
            <w:r>
              <w:t>array(SmcceInfo)</w:t>
            </w:r>
          </w:p>
        </w:tc>
        <w:tc>
          <w:tcPr>
            <w:tcW w:w="425" w:type="dxa"/>
          </w:tcPr>
          <w:p w14:paraId="4A3A8F30" w14:textId="77777777" w:rsidR="009F60AD" w:rsidRDefault="009F60AD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4393FDAD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1F77BC80" w14:textId="77777777" w:rsidR="009F60AD" w:rsidRDefault="009F60AD" w:rsidP="00F47F9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The Session Management </w:t>
            </w: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 xml:space="preserve">ongestion </w:t>
            </w: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 xml:space="preserve">ontrol </w:t>
            </w:r>
            <w:r>
              <w:rPr>
                <w:lang w:eastAsia="ko-KR"/>
              </w:rPr>
              <w:t>E</w:t>
            </w:r>
            <w:r>
              <w:rPr>
                <w:rFonts w:hint="eastAsia"/>
                <w:lang w:eastAsia="ko-KR"/>
              </w:rPr>
              <w:t>xperience information.</w:t>
            </w:r>
          </w:p>
          <w:p w14:paraId="4F874E7E" w14:textId="77777777" w:rsidR="009F60AD" w:rsidRDefault="009F60AD" w:rsidP="00F47F9B">
            <w:pPr>
              <w:pStyle w:val="TAL"/>
            </w:pPr>
            <w:r>
              <w:t>Shall be present when the requested event is "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M_</w:t>
            </w:r>
            <w:r>
              <w:t>CONGESTION".</w:t>
            </w:r>
          </w:p>
          <w:p w14:paraId="14DB295E" w14:textId="77777777" w:rsidR="009F60AD" w:rsidRDefault="009F60AD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36CEBCB6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9F60AD" w14:paraId="5FE0279D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5A1D8BF1" w14:textId="77777777" w:rsidR="009F60AD" w:rsidRDefault="009F60AD" w:rsidP="00F47F9B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pduSesTrafInfos</w:t>
            </w:r>
          </w:p>
        </w:tc>
        <w:tc>
          <w:tcPr>
            <w:tcW w:w="1559" w:type="dxa"/>
            <w:gridSpan w:val="5"/>
          </w:tcPr>
          <w:p w14:paraId="3A8E8AD9" w14:textId="77777777" w:rsidR="009F60AD" w:rsidRDefault="009F60AD" w:rsidP="00F47F9B">
            <w:pPr>
              <w:pStyle w:val="TAL"/>
            </w:pPr>
            <w:r>
              <w:t>array(PduSesTrafficInfo)</w:t>
            </w:r>
          </w:p>
        </w:tc>
        <w:tc>
          <w:tcPr>
            <w:tcW w:w="425" w:type="dxa"/>
          </w:tcPr>
          <w:p w14:paraId="097168B3" w14:textId="77777777" w:rsidR="009F60AD" w:rsidRDefault="009F60AD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5ECA418A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104132E9" w14:textId="77777777" w:rsidR="009F60AD" w:rsidRDefault="009F60AD" w:rsidP="00F47F9B">
            <w:pPr>
              <w:pStyle w:val="TAL"/>
            </w:pPr>
            <w:r>
              <w:t>The PDU Session traffic related information.</w:t>
            </w:r>
          </w:p>
          <w:p w14:paraId="304ADE13" w14:textId="77777777" w:rsidR="009F60AD" w:rsidRDefault="009F60AD" w:rsidP="00F47F9B">
            <w:pPr>
              <w:pStyle w:val="TAL"/>
            </w:pPr>
            <w:r>
              <w:t>When subscribed event is "PDU_SESSION_TRAFFIC", the "</w:t>
            </w:r>
            <w:r>
              <w:rPr>
                <w:lang w:eastAsia="zh-CN"/>
              </w:rPr>
              <w:t>pduSesTrafInfos</w:t>
            </w:r>
            <w:r>
              <w:t>" attribute shall be included.</w:t>
            </w:r>
          </w:p>
          <w:p w14:paraId="4336590B" w14:textId="77777777" w:rsidR="009F60AD" w:rsidRDefault="009F60AD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1702C22E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9F60AD" w14:paraId="23C76ECB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355CA820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accuInfo</w:t>
            </w:r>
          </w:p>
        </w:tc>
        <w:tc>
          <w:tcPr>
            <w:tcW w:w="1559" w:type="dxa"/>
            <w:gridSpan w:val="5"/>
          </w:tcPr>
          <w:p w14:paraId="3EAA914B" w14:textId="77777777" w:rsidR="009F60AD" w:rsidRDefault="009F60AD" w:rsidP="00F47F9B">
            <w:pPr>
              <w:pStyle w:val="TAL"/>
            </w:pPr>
            <w:r>
              <w:t>AccuracyInfo</w:t>
            </w:r>
          </w:p>
        </w:tc>
        <w:tc>
          <w:tcPr>
            <w:tcW w:w="425" w:type="dxa"/>
          </w:tcPr>
          <w:p w14:paraId="3094B088" w14:textId="77777777" w:rsidR="009F60AD" w:rsidRDefault="009F60AD" w:rsidP="00F47F9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gridSpan w:val="3"/>
          </w:tcPr>
          <w:p w14:paraId="5345136B" w14:textId="77777777" w:rsidR="009F60AD" w:rsidRDefault="009F60AD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3"/>
          </w:tcPr>
          <w:p w14:paraId="1C06CAB0" w14:textId="77777777" w:rsidR="009F60AD" w:rsidRDefault="009F60AD" w:rsidP="00F47F9B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t>analytics accuracy information.</w:t>
            </w:r>
          </w:p>
          <w:p w14:paraId="4B9A7B1B" w14:textId="77777777" w:rsidR="009F60AD" w:rsidRDefault="009F60AD" w:rsidP="00F47F9B">
            <w:pPr>
              <w:pStyle w:val="TAL"/>
            </w:pPr>
            <w:r>
              <w:t>Shall be provided if the analytics accuracy requirement was subscribed in the "accuReq" attribute and the "cancelAccuInd" attribute is set to "false" or omitted.</w:t>
            </w:r>
          </w:p>
        </w:tc>
        <w:tc>
          <w:tcPr>
            <w:tcW w:w="1843" w:type="dxa"/>
            <w:gridSpan w:val="3"/>
          </w:tcPr>
          <w:p w14:paraId="0071AB5B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AnalyticsAccuracy</w:t>
            </w:r>
          </w:p>
        </w:tc>
      </w:tr>
      <w:tr w:rsidR="009F60AD" w14:paraId="3FE62A04" w14:textId="77777777" w:rsidTr="00F47F9B">
        <w:trPr>
          <w:gridBefore w:val="1"/>
          <w:gridAfter w:val="1"/>
          <w:wBefore w:w="36" w:type="dxa"/>
          <w:wAfter w:w="493" w:type="dxa"/>
          <w:jc w:val="center"/>
        </w:trPr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22615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cancelAccuInd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BCBC8" w14:textId="77777777" w:rsidR="009F60AD" w:rsidRDefault="009F60AD" w:rsidP="00F47F9B">
            <w:pPr>
              <w:pStyle w:val="TAL"/>
            </w:pPr>
            <w:r>
              <w:t>boolean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5992E" w14:textId="77777777" w:rsidR="009F60AD" w:rsidRDefault="009F60AD" w:rsidP="00F47F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22984" w14:textId="77777777" w:rsidR="009F60AD" w:rsidRDefault="009F60AD" w:rsidP="00F47F9B">
            <w:pPr>
              <w:pStyle w:val="TAL"/>
            </w:pPr>
            <w:r>
              <w:t>0..1</w:t>
            </w:r>
          </w:p>
        </w:tc>
        <w:tc>
          <w:tcPr>
            <w:tcW w:w="2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F8272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cancelled subscription of the analytics accuracy information.</w:t>
            </w:r>
          </w:p>
          <w:p w14:paraId="72FC49EB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to "true" indicates the NWDAF cancelled subscription of analytics accuracy information as the NWDAF does not support the accuracy checking capability.</w:t>
            </w:r>
          </w:p>
          <w:p w14:paraId="53ACBBE6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Otherwise set to "false". Default value is "false" if omitted.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14664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AnalyticsAccuracy</w:t>
            </w:r>
          </w:p>
        </w:tc>
      </w:tr>
      <w:tr w:rsidR="009F60AD" w14:paraId="587A63C1" w14:textId="77777777" w:rsidTr="00F47F9B">
        <w:trPr>
          <w:gridBefore w:val="1"/>
          <w:gridAfter w:val="1"/>
          <w:wBefore w:w="36" w:type="dxa"/>
          <w:wAfter w:w="493" w:type="dxa"/>
          <w:jc w:val="center"/>
        </w:trPr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6C46D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pauseInd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A75CB" w14:textId="77777777" w:rsidR="009F60AD" w:rsidRDefault="009F60AD" w:rsidP="00F47F9B">
            <w:pPr>
              <w:pStyle w:val="TAL"/>
            </w:pPr>
            <w:r>
              <w:t>boolean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5D1AD" w14:textId="77777777" w:rsidR="009F60AD" w:rsidRDefault="009F60AD" w:rsidP="00F47F9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9A707" w14:textId="77777777" w:rsidR="009F60AD" w:rsidRDefault="009F60AD" w:rsidP="00F47F9B">
            <w:pPr>
              <w:pStyle w:val="TAL"/>
            </w:pPr>
            <w:r>
              <w:t>0..1</w:t>
            </w:r>
          </w:p>
        </w:tc>
        <w:tc>
          <w:tcPr>
            <w:tcW w:w="2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96E78" w14:textId="77777777" w:rsidR="009F60AD" w:rsidRDefault="009F60AD" w:rsidP="00F47F9B">
            <w:pPr>
              <w:pStyle w:val="TAL"/>
            </w:pPr>
            <w:r>
              <w:t>Pause analytics consumption indication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t xml:space="preserve">applicable on analytics ID level. 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true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to indicate the consumer to stop the consumption of the analytics because the accuracy level needs to be increased.</w:t>
            </w:r>
          </w:p>
          <w:p w14:paraId="63BFAA8A" w14:textId="77777777" w:rsidR="009F60AD" w:rsidRDefault="009F60AD" w:rsidP="00F47F9B">
            <w:pPr>
              <w:pStyle w:val="TAL"/>
            </w:pPr>
          </w:p>
          <w:p w14:paraId="4AFE4BC5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t xml:space="preserve">Default value is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if omitted.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DA407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AnalyticsAccuracy</w:t>
            </w:r>
          </w:p>
        </w:tc>
      </w:tr>
      <w:tr w:rsidR="009F60AD" w14:paraId="2B010EF4" w14:textId="77777777" w:rsidTr="00F47F9B">
        <w:trPr>
          <w:gridBefore w:val="1"/>
          <w:gridAfter w:val="1"/>
          <w:wBefore w:w="36" w:type="dxa"/>
          <w:wAfter w:w="493" w:type="dxa"/>
          <w:jc w:val="center"/>
        </w:trPr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1BA54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resumeInd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12D6" w14:textId="77777777" w:rsidR="009F60AD" w:rsidRDefault="009F60AD" w:rsidP="00F47F9B">
            <w:pPr>
              <w:pStyle w:val="TAL"/>
            </w:pPr>
            <w:r>
              <w:t>boolean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D9247" w14:textId="77777777" w:rsidR="009F60AD" w:rsidRDefault="009F60AD" w:rsidP="00F47F9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19544" w14:textId="77777777" w:rsidR="009F60AD" w:rsidRDefault="009F60AD" w:rsidP="00F47F9B">
            <w:pPr>
              <w:pStyle w:val="TAL"/>
            </w:pPr>
            <w:r>
              <w:t>0..1</w:t>
            </w:r>
          </w:p>
        </w:tc>
        <w:tc>
          <w:tcPr>
            <w:tcW w:w="2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84BFC" w14:textId="77777777" w:rsidR="009F60AD" w:rsidRDefault="009F60AD" w:rsidP="00F47F9B">
            <w:pPr>
              <w:pStyle w:val="TAL"/>
            </w:pPr>
            <w:r>
              <w:t>Resume analytics consumption indication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t xml:space="preserve">applicable on analytics ID level. 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true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to indicate the consumer to resume the consumption of the analytics because the accuracy has been improved.</w:t>
            </w:r>
          </w:p>
          <w:p w14:paraId="4DA7ED2B" w14:textId="77777777" w:rsidR="009F60AD" w:rsidRDefault="009F60AD" w:rsidP="00F47F9B">
            <w:pPr>
              <w:pStyle w:val="TAL"/>
            </w:pPr>
          </w:p>
          <w:p w14:paraId="3E4276AB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t xml:space="preserve">Default value is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if omitted.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F551E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AnalyticsAccuracy</w:t>
            </w:r>
          </w:p>
        </w:tc>
      </w:tr>
      <w:tr w:rsidR="009F60AD" w14:paraId="4AA08A72" w14:textId="77777777" w:rsidTr="00F47F9B">
        <w:trPr>
          <w:gridBefore w:val="1"/>
          <w:gridAfter w:val="1"/>
          <w:wBefore w:w="36" w:type="dxa"/>
          <w:wAfter w:w="493" w:type="dxa"/>
          <w:jc w:val="center"/>
        </w:trPr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7832D" w14:textId="77777777" w:rsidR="009F60AD" w:rsidRDefault="009F60AD" w:rsidP="00F47F9B">
            <w:pPr>
              <w:pStyle w:val="TAL"/>
              <w:rPr>
                <w:lang w:eastAsia="zh-CN"/>
              </w:rPr>
            </w:pPr>
            <w:bookmarkStart w:id="68" w:name="_Hlk138711559"/>
            <w:r>
              <w:rPr>
                <w:lang w:eastAsia="zh-CN"/>
              </w:rPr>
              <w:t>movBehavInfos</w:t>
            </w:r>
            <w:bookmarkEnd w:id="68"/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03BB3" w14:textId="77777777" w:rsidR="009F60AD" w:rsidRDefault="009F60AD" w:rsidP="00F47F9B">
            <w:pPr>
              <w:pStyle w:val="TAL"/>
            </w:pPr>
            <w:r>
              <w:t>array(</w:t>
            </w:r>
            <w:bookmarkStart w:id="69" w:name="_Hlk138711575"/>
            <w:r>
              <w:rPr>
                <w:lang w:eastAsia="zh-CN"/>
              </w:rPr>
              <w:t>MovBehavInfo</w:t>
            </w:r>
            <w:bookmarkEnd w:id="69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F2083" w14:textId="77777777" w:rsidR="009F60AD" w:rsidRDefault="009F60AD" w:rsidP="00F47F9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F1D4D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3F966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Movement Behaviour information.</w:t>
            </w:r>
          </w:p>
          <w:p w14:paraId="71C3A381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subscribed event is "MOVEMENT_BEHAVIOUR", the "movBehavInfos" attribute shall be included.</w:t>
            </w:r>
          </w:p>
          <w:p w14:paraId="796489D1" w14:textId="77777777" w:rsidR="009F60AD" w:rsidRDefault="009F60AD" w:rsidP="00F47F9B">
            <w:pPr>
              <w:pStyle w:val="TAL"/>
            </w:pPr>
            <w:r>
              <w:rPr>
                <w:lang w:eastAsia="zh-CN"/>
              </w:rPr>
              <w:t>(NOTE 5)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7FDCE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MovementBehaviour</w:t>
            </w:r>
          </w:p>
        </w:tc>
      </w:tr>
      <w:tr w:rsidR="009F60AD" w14:paraId="62F688FD" w14:textId="77777777" w:rsidTr="00F47F9B">
        <w:trPr>
          <w:gridBefore w:val="1"/>
          <w:gridAfter w:val="1"/>
          <w:wBefore w:w="36" w:type="dxa"/>
          <w:wAfter w:w="493" w:type="dxa"/>
          <w:jc w:val="center"/>
        </w:trPr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C239D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relProxInfos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EFC99" w14:textId="77777777" w:rsidR="009F60AD" w:rsidRDefault="009F60AD" w:rsidP="00F47F9B">
            <w:pPr>
              <w:pStyle w:val="TAL"/>
            </w:pPr>
            <w:r>
              <w:rPr>
                <w:lang w:eastAsia="ja-JP"/>
              </w:rPr>
              <w:t>array(RelProximityInfo)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D6D20" w14:textId="77777777" w:rsidR="009F60AD" w:rsidRDefault="009F60AD" w:rsidP="00F47F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01BB2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368EA" w14:textId="77777777" w:rsidR="009F60AD" w:rsidRDefault="009F60AD" w:rsidP="00F47F9B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t>Relative Proximity information.</w:t>
            </w:r>
          </w:p>
          <w:p w14:paraId="252C8631" w14:textId="77777777" w:rsidR="009F60AD" w:rsidRDefault="009F60AD" w:rsidP="00F47F9B">
            <w:pPr>
              <w:pStyle w:val="TAL"/>
            </w:pPr>
            <w:r>
              <w:t>When subscribed event is "RELATIVE_PROXIMITY", the "</w:t>
            </w:r>
            <w:r>
              <w:rPr>
                <w:lang w:eastAsia="zh-CN"/>
              </w:rPr>
              <w:t>relProxInfos</w:t>
            </w:r>
            <w:r>
              <w:t>" attribute shall be included.</w:t>
            </w:r>
          </w:p>
          <w:p w14:paraId="3824CD95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t>(NOTE 5)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A76A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RelativeProximity</w:t>
            </w:r>
          </w:p>
        </w:tc>
      </w:tr>
      <w:tr w:rsidR="009F60AD" w14:paraId="76E04497" w14:textId="77777777" w:rsidTr="00F47F9B">
        <w:trPr>
          <w:gridBefore w:val="1"/>
          <w:gridAfter w:val="1"/>
          <w:wBefore w:w="36" w:type="dxa"/>
          <w:wAfter w:w="493" w:type="dxa"/>
          <w:jc w:val="center"/>
        </w:trPr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238F0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locAccInfos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F1FA9" w14:textId="77777777" w:rsidR="009F60AD" w:rsidRDefault="009F60AD" w:rsidP="00F47F9B">
            <w:pPr>
              <w:pStyle w:val="TAL"/>
              <w:rPr>
                <w:lang w:eastAsia="ja-JP"/>
              </w:rPr>
            </w:pPr>
            <w:r>
              <w:t>array(LocAccuracyInfo)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E7361" w14:textId="77777777" w:rsidR="009F60AD" w:rsidRDefault="009F60AD" w:rsidP="00F47F9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D3A0A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85764" w14:textId="77777777" w:rsidR="009F60AD" w:rsidRDefault="009F60AD" w:rsidP="00F47F9B">
            <w:pPr>
              <w:pStyle w:val="TAL"/>
            </w:pPr>
            <w:r>
              <w:t>The Location Accuracy related information.</w:t>
            </w:r>
          </w:p>
          <w:p w14:paraId="067D754B" w14:textId="77777777" w:rsidR="009F60AD" w:rsidRDefault="009F60AD" w:rsidP="00F47F9B">
            <w:pPr>
              <w:pStyle w:val="TAL"/>
            </w:pPr>
            <w:r>
              <w:t>It shall be present when the subscribed event is "LOC_ACCURACY".</w:t>
            </w:r>
          </w:p>
          <w:p w14:paraId="1609692F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t>(NOTE 5)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4E6A0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LocAccuracy</w:t>
            </w:r>
          </w:p>
        </w:tc>
      </w:tr>
      <w:tr w:rsidR="009F60AD" w14:paraId="52652A78" w14:textId="77777777" w:rsidTr="00F47F9B">
        <w:trPr>
          <w:gridBefore w:val="2"/>
          <w:wBefore w:w="526" w:type="dxa"/>
          <w:jc w:val="center"/>
        </w:trPr>
        <w:tc>
          <w:tcPr>
            <w:tcW w:w="9348" w:type="dxa"/>
            <w:gridSpan w:val="18"/>
          </w:tcPr>
          <w:p w14:paraId="14B4451A" w14:textId="77777777" w:rsidR="009F60AD" w:rsidRDefault="009F60AD" w:rsidP="00F47F9B">
            <w:pPr>
              <w:pStyle w:val="TAN"/>
            </w:pP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rPr>
                <w:rFonts w:cs="Arial"/>
                <w:szCs w:val="18"/>
              </w:rPr>
              <w:t>:</w:t>
            </w:r>
            <w:r>
              <w:tab/>
              <w:t>If the "start" attribute and the "expiry" attribute are both provided, the DateTime of the "expiry" attribute shall not be earlier than the DateTime of the "start" attribute.</w:t>
            </w:r>
          </w:p>
          <w:p w14:paraId="62CBC4BE" w14:textId="77777777" w:rsidR="009F60AD" w:rsidRDefault="009F60AD" w:rsidP="00F47F9B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lang w:val="en-US" w:eastAsia="zh-CN"/>
              </w:rPr>
              <w:t>The value of "</w:t>
            </w:r>
            <w:r>
              <w:rPr>
                <w:lang w:val="en-US"/>
              </w:rPr>
              <w:t>PREDICTION</w:t>
            </w:r>
            <w:r>
              <w:t>_NOT_ALLOWED</w:t>
            </w:r>
            <w:r>
              <w:rPr>
                <w:lang w:val="en-US" w:eastAsia="zh-CN"/>
              </w:rPr>
              <w:t>" and "</w:t>
            </w:r>
            <w:r>
              <w:t>BOTH_STAT_PRED_NOT_ALLOWED</w:t>
            </w:r>
            <w:r>
              <w:rPr>
                <w:lang w:val="en-US" w:eastAsia="zh-CN"/>
              </w:rPr>
              <w:t>" of the</w:t>
            </w:r>
            <w:r>
              <w:rPr>
                <w:lang w:eastAsia="zh-CN"/>
              </w:rPr>
              <w:t xml:space="preserve"> NwdafFailureCode data type</w:t>
            </w:r>
            <w:r>
              <w:rPr>
                <w:lang w:val="en-US" w:eastAsia="zh-CN"/>
              </w:rPr>
              <w:t xml:space="preserve"> is not applicable for the </w:t>
            </w:r>
            <w:r>
              <w:t xml:space="preserve">"failNotifyCode" attribute. The value of 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UNAVAILABLE_DATA</w:t>
            </w:r>
            <w:r>
              <w:rPr>
                <w:lang w:val="en-US" w:eastAsia="zh-CN"/>
              </w:rPr>
              <w:t xml:space="preserve">" of the </w:t>
            </w:r>
            <w:r>
              <w:rPr>
                <w:lang w:eastAsia="zh-CN"/>
              </w:rPr>
              <w:t xml:space="preserve">NwdafFailureCode data type is applicable for the </w:t>
            </w:r>
            <w:r>
              <w:rPr>
                <w:lang w:val="en-US" w:eastAsia="zh-CN"/>
              </w:rPr>
              <w:t xml:space="preserve">the </w:t>
            </w:r>
            <w:r>
              <w:t xml:space="preserve">"failNotifyCode" attribute only when the </w:t>
            </w:r>
            <w:r>
              <w:rPr>
                <w:lang w:val="en-US" w:eastAsia="zh-CN"/>
              </w:rPr>
              <w:t>"StatisticsFailure"</w:t>
            </w:r>
            <w:r>
              <w:t xml:space="preserve"> feature is supported.</w:t>
            </w:r>
          </w:p>
          <w:p w14:paraId="3E47A61C" w14:textId="77777777" w:rsidR="009F60AD" w:rsidRDefault="009F60AD" w:rsidP="00F47F9B">
            <w:pPr>
              <w:pStyle w:val="TAN"/>
            </w:pPr>
            <w:r>
              <w:t xml:space="preserve">NOTE 3: </w:t>
            </w:r>
            <w:r>
              <w:tab/>
              <w:t xml:space="preserve">This attribute shall be included </w:t>
            </w:r>
            <w:r>
              <w:rPr>
                <w:lang w:eastAsia="zh-CN"/>
              </w:rPr>
              <w:t>when</w:t>
            </w:r>
            <w:r>
              <w:t xml:space="preserve"> ADRF is deployed.</w:t>
            </w:r>
          </w:p>
          <w:p w14:paraId="5DBC4807" w14:textId="77777777" w:rsidR="009F60AD" w:rsidRDefault="009F60AD" w:rsidP="00F47F9B">
            <w:pPr>
              <w:pStyle w:val="TAN"/>
            </w:pPr>
            <w:r>
              <w:t xml:space="preserve">NOTE 4: </w:t>
            </w:r>
            <w:r>
              <w:tab/>
              <w:t xml:space="preserve">The </w:t>
            </w:r>
            <w:r>
              <w:rPr>
                <w:lang w:eastAsia="zh-CN"/>
              </w:rPr>
              <w:t>validity period specified by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start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lang w:val="en-US" w:eastAsia="zh-CN"/>
              </w:rPr>
              <w:t>"</w:t>
            </w:r>
            <w:r>
              <w:t>expiry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attributes is determined by NWDAF internal logic, and is a subset of the </w:t>
            </w:r>
            <w:r>
              <w:t xml:space="preserve">analytics target period indicated by </w:t>
            </w:r>
            <w:r>
              <w:rPr>
                <w:lang w:val="en-US" w:eastAsia="zh-CN"/>
              </w:rPr>
              <w:t>"</w:t>
            </w:r>
            <w:r>
              <w:t>startTs</w:t>
            </w:r>
            <w:r>
              <w:rPr>
                <w:lang w:val="en-US" w:eastAsia="zh-CN"/>
              </w:rPr>
              <w:t>"</w:t>
            </w:r>
            <w:r>
              <w:t xml:space="preserve"> and </w:t>
            </w:r>
            <w:r>
              <w:rPr>
                <w:lang w:val="en-US" w:eastAsia="zh-CN"/>
              </w:rPr>
              <w:t>"</w:t>
            </w:r>
            <w:r>
              <w:t>endTs</w:t>
            </w:r>
            <w:r>
              <w:rPr>
                <w:lang w:val="en-US" w:eastAsia="zh-CN"/>
              </w:rPr>
              <w:t>"</w:t>
            </w:r>
            <w:r>
              <w:t xml:space="preserve">, or </w:t>
            </w:r>
            <w:r>
              <w:rPr>
                <w:lang w:val="en-US" w:eastAsia="zh-CN"/>
              </w:rPr>
              <w:t>"</w:t>
            </w:r>
            <w:r>
              <w:t>offsetPeriod</w:t>
            </w:r>
            <w:r>
              <w:rPr>
                <w:lang w:val="en-US" w:eastAsia="zh-CN"/>
              </w:rPr>
              <w:t>"</w:t>
            </w:r>
            <w:r>
              <w:t xml:space="preserve"> attributes contained in </w:t>
            </w:r>
            <w:r>
              <w:rPr>
                <w:lang w:val="en-US" w:eastAsia="zh-CN"/>
              </w:rPr>
              <w:t>"</w:t>
            </w:r>
            <w:r>
              <w:t>extraReportReq</w:t>
            </w:r>
            <w:r>
              <w:rPr>
                <w:lang w:val="en-US" w:eastAsia="zh-CN"/>
              </w:rPr>
              <w:t>"</w:t>
            </w:r>
            <w:r>
              <w:t xml:space="preserve"> attribute of the subscription</w:t>
            </w:r>
            <w:r>
              <w:rPr>
                <w:lang w:eastAsia="zh-CN"/>
              </w:rPr>
              <w:t xml:space="preserve">. If the </w:t>
            </w:r>
            <w:r>
              <w:t xml:space="preserve">analytics target period </w:t>
            </w:r>
            <w:r>
              <w:rPr>
                <w:lang w:eastAsia="zh-CN"/>
              </w:rPr>
              <w:t>refers to the past, the period specified by these two attributes indicate the time period over which the statistics are applicable</w:t>
            </w:r>
            <w:r>
              <w:t xml:space="preserve">. </w:t>
            </w:r>
            <w:r>
              <w:rPr>
                <w:lang w:eastAsia="zh-CN"/>
              </w:rPr>
              <w:t xml:space="preserve">If the </w:t>
            </w:r>
            <w:r>
              <w:t xml:space="preserve">analytics target period </w:t>
            </w:r>
            <w:r>
              <w:rPr>
                <w:lang w:eastAsia="zh-CN"/>
              </w:rPr>
              <w:t xml:space="preserve">refers to the future, the period specified by these two attributes indicate the time period </w:t>
            </w:r>
            <w:r>
              <w:t>over which the predictions are valid.</w:t>
            </w:r>
          </w:p>
          <w:p w14:paraId="1B2415CD" w14:textId="77777777" w:rsidR="009F60AD" w:rsidRDefault="009F60AD" w:rsidP="00F47F9B">
            <w:pPr>
              <w:pStyle w:val="TAN"/>
            </w:pPr>
            <w:r>
              <w:t xml:space="preserve">NOTE 5: </w:t>
            </w:r>
            <w:r>
              <w:tab/>
              <w:t xml:space="preserve">If </w:t>
            </w:r>
            <w:r>
              <w:rPr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AnalyticsAccuracy</w:t>
            </w:r>
            <w:r>
              <w:rPr>
                <w:lang w:val="en-US" w:eastAsia="zh-CN"/>
              </w:rPr>
              <w:t xml:space="preserve"> feature is supported</w:t>
            </w:r>
            <w:r>
              <w:t xml:space="preserve"> and the notification is only for notifying about </w:t>
            </w:r>
            <w:r>
              <w:rPr>
                <w:lang w:val="en-US"/>
              </w:rPr>
              <w:t>t</w:t>
            </w:r>
            <w:r>
              <w:t>he accuracy information of subscribed events, this attribute is not required to be included even if the respective event was subscribed.</w:t>
            </w:r>
          </w:p>
        </w:tc>
      </w:tr>
    </w:tbl>
    <w:p w14:paraId="642327B9" w14:textId="77777777" w:rsidR="004D1077" w:rsidRPr="009F60AD" w:rsidRDefault="004D1077" w:rsidP="00B3080E"/>
    <w:p w14:paraId="4F4BD778" w14:textId="1F6930E4" w:rsidR="00B3080E" w:rsidRPr="008C6891" w:rsidRDefault="00B3080E" w:rsidP="00B30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7F4419C" w14:textId="77777777" w:rsidR="009F60AD" w:rsidRDefault="009F60AD" w:rsidP="009F60AD">
      <w:pPr>
        <w:pStyle w:val="50"/>
      </w:pPr>
      <w:bookmarkStart w:id="70" w:name="_Toc70550700"/>
      <w:bookmarkStart w:id="71" w:name="_Toc101244535"/>
      <w:bookmarkStart w:id="72" w:name="_Toc88667681"/>
      <w:bookmarkStart w:id="73" w:name="_Toc50032047"/>
      <w:bookmarkStart w:id="74" w:name="_Toc34266354"/>
      <w:bookmarkStart w:id="75" w:name="_Toc66231872"/>
      <w:bookmarkStart w:id="76" w:name="_Toc59018004"/>
      <w:bookmarkStart w:id="77" w:name="_Toc36102525"/>
      <w:bookmarkStart w:id="78" w:name="_Toc113031793"/>
      <w:bookmarkStart w:id="79" w:name="_Toc114133932"/>
      <w:bookmarkStart w:id="80" w:name="_Toc56641036"/>
      <w:bookmarkStart w:id="81" w:name="_Toc85553074"/>
      <w:bookmarkStart w:id="82" w:name="_Toc45134115"/>
      <w:bookmarkStart w:id="83" w:name="_Toc120702433"/>
      <w:bookmarkStart w:id="84" w:name="_Toc94064371"/>
      <w:bookmarkStart w:id="85" w:name="_Toc98233758"/>
      <w:bookmarkStart w:id="86" w:name="_Toc104539130"/>
      <w:bookmarkStart w:id="87" w:name="_Toc148522768"/>
      <w:bookmarkStart w:id="88" w:name="_Toc90655966"/>
      <w:bookmarkStart w:id="89" w:name="_Toc28012868"/>
      <w:bookmarkStart w:id="90" w:name="_Toc138754363"/>
      <w:bookmarkStart w:id="91" w:name="_Toc68169033"/>
      <w:bookmarkStart w:id="92" w:name="_Toc85557173"/>
      <w:bookmarkStart w:id="93" w:name="_Toc43563569"/>
      <w:bookmarkStart w:id="94" w:name="_Toc83233153"/>
      <w:bookmarkStart w:id="95" w:name="_Toc145705858"/>
      <w:bookmarkStart w:id="96" w:name="_Toc136562529"/>
      <w:bookmarkStart w:id="97" w:name="_Toc112951253"/>
      <w:bookmarkStart w:id="98" w:name="_Toc51762967"/>
      <w:bookmarkStart w:id="99" w:name="_Toc164920954"/>
      <w:bookmarkStart w:id="100" w:name="_Toc170120496"/>
      <w:bookmarkStart w:id="101" w:name="_Toc175858741"/>
      <w:bookmarkStart w:id="102" w:name="_Hlk129163530"/>
      <w:r>
        <w:lastRenderedPageBreak/>
        <w:t>5.2.6.2.2</w:t>
      </w:r>
      <w:r>
        <w:tab/>
        <w:t>Type AnalyticsData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2085DEB5" w14:textId="77777777" w:rsidR="009F60AD" w:rsidRDefault="009F60AD" w:rsidP="009F60AD">
      <w:pPr>
        <w:pStyle w:val="TH"/>
      </w:pPr>
      <w:bookmarkStart w:id="103" w:name="_Toc28012869"/>
      <w:bookmarkStart w:id="104" w:name="_Toc36102526"/>
      <w:bookmarkStart w:id="105" w:name="_Toc66231873"/>
      <w:bookmarkStart w:id="106" w:name="_Toc83233154"/>
      <w:bookmarkStart w:id="107" w:name="_Toc114133933"/>
      <w:bookmarkStart w:id="108" w:name="_Toc113031794"/>
      <w:bookmarkStart w:id="109" w:name="_Toc34266355"/>
      <w:bookmarkStart w:id="110" w:name="_Toc51762968"/>
      <w:bookmarkStart w:id="111" w:name="_Toc101244536"/>
      <w:bookmarkStart w:id="112" w:name="_Toc85553075"/>
      <w:bookmarkStart w:id="113" w:name="_Toc88667682"/>
      <w:bookmarkStart w:id="114" w:name="_Toc120702434"/>
      <w:bookmarkStart w:id="115" w:name="_Toc45134116"/>
      <w:bookmarkStart w:id="116" w:name="_Toc59018005"/>
      <w:bookmarkStart w:id="117" w:name="_Toc50032048"/>
      <w:bookmarkStart w:id="118" w:name="_Toc98233759"/>
      <w:bookmarkStart w:id="119" w:name="_Toc43563570"/>
      <w:bookmarkStart w:id="120" w:name="_Toc90655967"/>
      <w:bookmarkStart w:id="121" w:name="_Toc104539131"/>
      <w:bookmarkStart w:id="122" w:name="_Toc112951254"/>
      <w:bookmarkStart w:id="123" w:name="_Toc94064372"/>
      <w:bookmarkStart w:id="124" w:name="_Toc68169034"/>
      <w:bookmarkStart w:id="125" w:name="_Toc85557174"/>
      <w:bookmarkStart w:id="126" w:name="_Toc136562530"/>
      <w:bookmarkStart w:id="127" w:name="_Toc70550701"/>
      <w:bookmarkStart w:id="128" w:name="_Toc138754364"/>
      <w:bookmarkStart w:id="129" w:name="_Toc56641037"/>
      <w:r>
        <w:t>Table 5.2.6.2.2-1: Definition of type AnalyticsData</w:t>
      </w:r>
    </w:p>
    <w:tbl>
      <w:tblPr>
        <w:tblW w:w="96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1682"/>
        <w:gridCol w:w="36"/>
        <w:gridCol w:w="2403"/>
        <w:gridCol w:w="36"/>
        <w:gridCol w:w="250"/>
        <w:gridCol w:w="36"/>
        <w:gridCol w:w="1032"/>
        <w:gridCol w:w="36"/>
        <w:gridCol w:w="2790"/>
        <w:gridCol w:w="36"/>
        <w:gridCol w:w="1212"/>
        <w:gridCol w:w="36"/>
      </w:tblGrid>
      <w:tr w:rsidR="009F60AD" w14:paraId="34D2E083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ABD81D9" w14:textId="77777777" w:rsidR="009F60AD" w:rsidRDefault="009F60AD" w:rsidP="00F47F9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32B2F3B" w14:textId="77777777" w:rsidR="009F60AD" w:rsidRDefault="009F60AD" w:rsidP="00F47F9B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ABFDCA1" w14:textId="77777777" w:rsidR="009F60AD" w:rsidRDefault="009F60AD" w:rsidP="00F47F9B">
            <w:pPr>
              <w:pStyle w:val="TAH"/>
            </w:pPr>
            <w:r>
              <w:t>P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D7FB911" w14:textId="77777777" w:rsidR="009F60AD" w:rsidRDefault="009F60AD" w:rsidP="00F47F9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7EBC44D" w14:textId="77777777" w:rsidR="009F60AD" w:rsidRDefault="009F60AD" w:rsidP="00F47F9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AD69305" w14:textId="77777777" w:rsidR="009F60AD" w:rsidRDefault="009F60AD" w:rsidP="00F47F9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F60AD" w14:paraId="3F2E4B2D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BD630" w14:textId="77777777" w:rsidR="009F60AD" w:rsidRDefault="009F60AD" w:rsidP="00F47F9B">
            <w:pPr>
              <w:pStyle w:val="TAL"/>
            </w:pPr>
            <w:r>
              <w:t>start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4A5B0" w14:textId="77777777" w:rsidR="009F60AD" w:rsidRDefault="009F60AD" w:rsidP="00F47F9B">
            <w:pPr>
              <w:pStyle w:val="TAL"/>
            </w:pPr>
            <w:r>
              <w:t>DateTime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517E6" w14:textId="77777777" w:rsidR="009F60AD" w:rsidRDefault="009F60AD" w:rsidP="00F47F9B">
            <w:pPr>
              <w:pStyle w:val="TAL"/>
            </w:pPr>
            <w:r>
              <w:t>O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2868E" w14:textId="77777777" w:rsidR="009F60AD" w:rsidRDefault="009F60AD" w:rsidP="00F47F9B">
            <w:pPr>
              <w:pStyle w:val="TAL"/>
            </w:pPr>
            <w:r>
              <w:t>0..1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0D1AD" w14:textId="77777777" w:rsidR="009F60AD" w:rsidRDefault="009F60AD" w:rsidP="00F47F9B">
            <w:pPr>
              <w:pStyle w:val="TAL"/>
            </w:pPr>
            <w:r>
              <w:t xml:space="preserve">It defines the start time of which the </w:t>
            </w:r>
            <w:r>
              <w:rPr>
                <w:lang w:eastAsia="zh-CN"/>
              </w:rPr>
              <w:t xml:space="preserve">statistics </w:t>
            </w:r>
            <w:r>
              <w:t>analytics information is applicable or predictions analytics information is valid. (NOTE 1) (NOTE 7)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89664" w14:textId="77777777" w:rsidR="009F60AD" w:rsidRDefault="009F60AD" w:rsidP="00F47F9B">
            <w:pPr>
              <w:pStyle w:val="TAL"/>
            </w:pPr>
          </w:p>
        </w:tc>
      </w:tr>
      <w:tr w:rsidR="009F60AD" w14:paraId="1B683EF4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6E499" w14:textId="77777777" w:rsidR="009F60AD" w:rsidRDefault="009F60AD" w:rsidP="00F47F9B">
            <w:pPr>
              <w:pStyle w:val="TAL"/>
            </w:pPr>
            <w:r>
              <w:t>expiry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CA6F6" w14:textId="77777777" w:rsidR="009F60AD" w:rsidRDefault="009F60AD" w:rsidP="00F47F9B">
            <w:pPr>
              <w:pStyle w:val="TAL"/>
            </w:pPr>
            <w:r>
              <w:t>DateTime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DFC10" w14:textId="77777777" w:rsidR="009F60AD" w:rsidRDefault="009F60AD" w:rsidP="00F47F9B">
            <w:pPr>
              <w:pStyle w:val="TAL"/>
            </w:pPr>
            <w:r>
              <w:t>O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BE3B4" w14:textId="77777777" w:rsidR="009F60AD" w:rsidRDefault="009F60AD" w:rsidP="00F47F9B">
            <w:pPr>
              <w:pStyle w:val="TAL"/>
            </w:pPr>
            <w:r>
              <w:t>0..1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B4DD4" w14:textId="77777777" w:rsidR="009F60AD" w:rsidRDefault="009F60AD" w:rsidP="00F47F9B">
            <w:pPr>
              <w:pStyle w:val="TAL"/>
            </w:pPr>
            <w:r>
              <w:t xml:space="preserve">It defines the expiration time after which the </w:t>
            </w:r>
            <w:r>
              <w:rPr>
                <w:lang w:eastAsia="zh-CN"/>
              </w:rPr>
              <w:t xml:space="preserve">statistics </w:t>
            </w:r>
            <w:r>
              <w:t>analytics information is applicable or predictions analytics information is invalid. (NOTE 1) (NOTE 7)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584E6" w14:textId="77777777" w:rsidR="009F60AD" w:rsidRDefault="009F60AD" w:rsidP="00F47F9B">
            <w:pPr>
              <w:pStyle w:val="TAL"/>
            </w:pPr>
          </w:p>
        </w:tc>
      </w:tr>
      <w:tr w:rsidR="009F60AD" w14:paraId="6F23F24D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3D07D" w14:textId="77777777" w:rsidR="009F60AD" w:rsidRDefault="009F60AD" w:rsidP="00F47F9B">
            <w:pPr>
              <w:pStyle w:val="TAL"/>
            </w:pPr>
            <w:r>
              <w:t>timeStampGen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20795" w14:textId="77777777" w:rsidR="009F60AD" w:rsidRDefault="009F60AD" w:rsidP="00F47F9B">
            <w:pPr>
              <w:pStyle w:val="TAL"/>
            </w:pPr>
            <w:r>
              <w:t>DateTime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98D23" w14:textId="77777777" w:rsidR="009F60AD" w:rsidRDefault="009F60AD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83F6D" w14:textId="77777777" w:rsidR="009F60AD" w:rsidRDefault="009F60AD" w:rsidP="00F47F9B">
            <w:pPr>
              <w:pStyle w:val="TAL"/>
            </w:pPr>
            <w:r>
              <w:t>0..1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5E58E" w14:textId="77777777" w:rsidR="009F60AD" w:rsidRDefault="009F60AD" w:rsidP="00F47F9B">
            <w:pPr>
              <w:pStyle w:val="TAL"/>
            </w:pPr>
            <w:r>
              <w:t>It defines the timestamp of analytics generation. (NOTE 3)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451D3" w14:textId="77777777" w:rsidR="009F60AD" w:rsidRDefault="009F60AD" w:rsidP="00F47F9B">
            <w:pPr>
              <w:pStyle w:val="TAL"/>
            </w:pPr>
          </w:p>
        </w:tc>
      </w:tr>
      <w:tr w:rsidR="009F60AD" w14:paraId="6492A792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36E54" w14:textId="77777777" w:rsidR="009F60AD" w:rsidRDefault="009F60AD" w:rsidP="00F47F9B">
            <w:pPr>
              <w:pStyle w:val="TAL"/>
            </w:pPr>
            <w:r>
              <w:t>anaMetaInfo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C7E2E" w14:textId="77777777" w:rsidR="009F60AD" w:rsidRDefault="009F60AD" w:rsidP="00F47F9B">
            <w:pPr>
              <w:pStyle w:val="TAL"/>
            </w:pPr>
            <w:r>
              <w:t>AnalyticsMetadataInfo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1999B" w14:textId="77777777" w:rsidR="009F60AD" w:rsidRDefault="009F60AD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EA28D" w14:textId="77777777" w:rsidR="009F60AD" w:rsidRDefault="009F60AD" w:rsidP="00F47F9B">
            <w:pPr>
              <w:pStyle w:val="TAL"/>
            </w:pPr>
            <w:r>
              <w:t>0..1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EF3DB" w14:textId="5B310B86" w:rsidR="009F60AD" w:rsidRDefault="009F60AD" w:rsidP="00F47F9B">
            <w:pPr>
              <w:pStyle w:val="TAL"/>
            </w:pPr>
            <w:r>
              <w:t>Contains information about analytics metadata required to aggregate the analytics. It shall be present if the "anaMeta</w:t>
            </w:r>
            <w:ins w:id="130" w:author="ZTE" w:date="2024-09-29T17:14:00Z">
              <w:r>
                <w:t>Ind</w:t>
              </w:r>
            </w:ins>
            <w:r>
              <w:t>" attribute was included in the request, containing the information indicated by the "anaMeta" attribute.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E0356" w14:textId="77777777" w:rsidR="009F60AD" w:rsidRDefault="009F60AD" w:rsidP="00F47F9B">
            <w:pPr>
              <w:pStyle w:val="TAL"/>
            </w:pPr>
            <w:r>
              <w:t>Aggregation</w:t>
            </w:r>
          </w:p>
        </w:tc>
      </w:tr>
      <w:tr w:rsidR="009F60AD" w14:paraId="2D2D31F4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881E" w14:textId="77777777" w:rsidR="009F60AD" w:rsidRDefault="009F60AD" w:rsidP="00F47F9B">
            <w:pPr>
              <w:pStyle w:val="TAL"/>
            </w:pPr>
            <w:r>
              <w:t>sliceLoadLevelInfos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9DF4E" w14:textId="77777777" w:rsidR="009F60AD" w:rsidRDefault="009F60AD" w:rsidP="00F47F9B">
            <w:pPr>
              <w:pStyle w:val="TAL"/>
            </w:pPr>
            <w:r>
              <w:t>array(SliceLoadLevelInformation)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8AF92" w14:textId="77777777" w:rsidR="009F60AD" w:rsidRDefault="009F60AD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42DCE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E39C3" w14:textId="77777777" w:rsidR="009F60AD" w:rsidRDefault="009F60AD" w:rsidP="00F47F9B">
            <w:pPr>
              <w:pStyle w:val="TAL"/>
            </w:pPr>
            <w:r>
              <w:t>The slices and the load level information. Shall be present when the requested event is "LOAD_LEVEL_INFORMATION".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AC67A" w14:textId="77777777" w:rsidR="009F60AD" w:rsidRDefault="009F60AD" w:rsidP="00F47F9B">
            <w:pPr>
              <w:pStyle w:val="TAL"/>
            </w:pPr>
          </w:p>
        </w:tc>
      </w:tr>
      <w:tr w:rsidR="009F60AD" w14:paraId="4D2D96B3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22C64" w14:textId="77777777" w:rsidR="009F60AD" w:rsidRDefault="009F60AD" w:rsidP="00F47F9B">
            <w:pPr>
              <w:pStyle w:val="TAL"/>
            </w:pPr>
            <w:r>
              <w:t>nsiLoadLevelInfos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DCE7F" w14:textId="77777777" w:rsidR="009F60AD" w:rsidRDefault="009F60AD" w:rsidP="00F47F9B">
            <w:pPr>
              <w:pStyle w:val="TAL"/>
            </w:pPr>
            <w:r>
              <w:t>array(NsiLoadLevelInfo)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7B3A1" w14:textId="77777777" w:rsidR="009F60AD" w:rsidRDefault="009F60AD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30AFE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99481" w14:textId="77777777" w:rsidR="009F60AD" w:rsidRDefault="009F60AD" w:rsidP="00F47F9B">
            <w:pPr>
              <w:pStyle w:val="TAL"/>
            </w:pPr>
            <w:r>
              <w:t>Each element identifies the load level information</w:t>
            </w:r>
            <w:r>
              <w:rPr>
                <w:rFonts w:cs="Arial"/>
                <w:szCs w:val="18"/>
              </w:rPr>
              <w:t xml:space="preserve"> for an S-NSSAI and the optionally associated network slice instance</w:t>
            </w:r>
            <w:r>
              <w:t>.</w:t>
            </w:r>
          </w:p>
          <w:p w14:paraId="2A02F7B9" w14:textId="77777777" w:rsidR="009F60AD" w:rsidRDefault="009F60AD" w:rsidP="00F47F9B">
            <w:pPr>
              <w:pStyle w:val="TAL"/>
            </w:pPr>
            <w:r>
              <w:t>Shall be presented when the requested event is "</w:t>
            </w:r>
            <w:r>
              <w:rPr>
                <w:lang w:eastAsia="zh-CN"/>
              </w:rPr>
              <w:t>NSI_LOAD_LEVEL"</w:t>
            </w:r>
            <w: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64C66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NsiLoad</w:t>
            </w:r>
            <w:r>
              <w:t xml:space="preserve"> </w:t>
            </w:r>
          </w:p>
          <w:p w14:paraId="740DB6E0" w14:textId="77777777" w:rsidR="009F60AD" w:rsidRDefault="009F60AD" w:rsidP="00F47F9B">
            <w:pPr>
              <w:pStyle w:val="TAL"/>
            </w:pPr>
          </w:p>
        </w:tc>
      </w:tr>
      <w:tr w:rsidR="009F60AD" w14:paraId="2CF4B88C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B3D72" w14:textId="77777777" w:rsidR="009F60AD" w:rsidRDefault="009F60AD" w:rsidP="00F47F9B">
            <w:pPr>
              <w:pStyle w:val="TAL"/>
            </w:pPr>
            <w:r>
              <w:t>nwPerfs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13840" w14:textId="77777777" w:rsidR="009F60AD" w:rsidRDefault="009F60AD" w:rsidP="00F47F9B">
            <w:pPr>
              <w:pStyle w:val="TAL"/>
            </w:pPr>
            <w:r>
              <w:t>array(NetworkPerfInfo)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7B010" w14:textId="77777777" w:rsidR="009F60AD" w:rsidRDefault="009F60AD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A343A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24373" w14:textId="77777777" w:rsidR="009F60AD" w:rsidRDefault="009F60AD" w:rsidP="00F47F9B">
            <w:pPr>
              <w:pStyle w:val="TAL"/>
            </w:pPr>
            <w:r>
              <w:t>The network performance information.</w:t>
            </w:r>
          </w:p>
          <w:p w14:paraId="25527D54" w14:textId="77777777" w:rsidR="009F60AD" w:rsidRDefault="009F60AD" w:rsidP="00F47F9B">
            <w:pPr>
              <w:pStyle w:val="TAL"/>
            </w:pPr>
            <w:r>
              <w:t>Shall be present when the requested event is "NETWORK_PERFORMANCE".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EBE3A" w14:textId="77777777" w:rsidR="009F60AD" w:rsidRDefault="009F60AD" w:rsidP="00F47F9B">
            <w:pPr>
              <w:pStyle w:val="TAL"/>
            </w:pPr>
            <w:r>
              <w:t>NetworkPerformance</w:t>
            </w:r>
          </w:p>
        </w:tc>
      </w:tr>
      <w:tr w:rsidR="009F60AD" w14:paraId="7E165A02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8A7E7" w14:textId="77777777" w:rsidR="009F60AD" w:rsidRDefault="009F60AD" w:rsidP="00F47F9B">
            <w:pPr>
              <w:pStyle w:val="TAL"/>
            </w:pPr>
            <w:r>
              <w:t>nfLoadLevelInfos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E28FA" w14:textId="77777777" w:rsidR="009F60AD" w:rsidRDefault="009F60AD" w:rsidP="00F47F9B">
            <w:pPr>
              <w:pStyle w:val="TAL"/>
            </w:pPr>
            <w:r>
              <w:t>array(NfLoadLevelInformation)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6D369" w14:textId="77777777" w:rsidR="009F60AD" w:rsidRDefault="009F60AD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9661E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F7A38" w14:textId="77777777" w:rsidR="009F60AD" w:rsidRDefault="009F60AD" w:rsidP="00F47F9B">
            <w:pPr>
              <w:pStyle w:val="TAL"/>
            </w:pPr>
            <w:r>
              <w:t>The NF load information.</w:t>
            </w:r>
          </w:p>
          <w:p w14:paraId="106090B6" w14:textId="77777777" w:rsidR="009F60AD" w:rsidRDefault="009F60AD" w:rsidP="00F47F9B">
            <w:pPr>
              <w:pStyle w:val="TAL"/>
            </w:pPr>
            <w:r>
              <w:t>When the requestedevent is "NF_LOAD", the nfLoadLevelInfos shall be included.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C4BD7" w14:textId="77777777" w:rsidR="009F60AD" w:rsidRDefault="009F60AD" w:rsidP="00F47F9B">
            <w:pPr>
              <w:pStyle w:val="TAL"/>
            </w:pPr>
            <w:r>
              <w:t>NfLoad</w:t>
            </w:r>
          </w:p>
        </w:tc>
      </w:tr>
      <w:tr w:rsidR="009F60AD" w14:paraId="4EECDD49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7F5F0" w14:textId="77777777" w:rsidR="009F60AD" w:rsidRDefault="009F60AD" w:rsidP="00F47F9B">
            <w:pPr>
              <w:pStyle w:val="TAL"/>
            </w:pPr>
            <w:r>
              <w:t>qosSustainInfos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D1BB" w14:textId="77777777" w:rsidR="009F60AD" w:rsidRDefault="009F60AD" w:rsidP="00F47F9B">
            <w:pPr>
              <w:pStyle w:val="TAL"/>
            </w:pPr>
            <w:r>
              <w:t>array(QosSustainabilityInfo)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A8BB" w14:textId="77777777" w:rsidR="009F60AD" w:rsidRDefault="009F60AD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9F7CE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48CED" w14:textId="77777777" w:rsidR="009F60AD" w:rsidRDefault="009F60AD" w:rsidP="00F47F9B">
            <w:pPr>
              <w:pStyle w:val="TAL"/>
            </w:pPr>
            <w:r>
              <w:t xml:space="preserve">The QoS sustainability informations in the certain geographic areas. </w:t>
            </w:r>
          </w:p>
          <w:p w14:paraId="36EF39F0" w14:textId="77777777" w:rsidR="009F60AD" w:rsidRDefault="009F60AD" w:rsidP="00F47F9B">
            <w:pPr>
              <w:pStyle w:val="TAL"/>
            </w:pPr>
            <w:r>
              <w:t>It shall be present if the requested eventis "QOS_SUSTAINABILITY".</w:t>
            </w:r>
          </w:p>
          <w:p w14:paraId="128E7DDD" w14:textId="77777777" w:rsidR="009F60AD" w:rsidRDefault="009F60AD" w:rsidP="00F47F9B">
            <w:pPr>
              <w:pStyle w:val="TAL"/>
            </w:pPr>
            <w:r>
              <w:t>(NOTE 2)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F3A4F" w14:textId="77777777" w:rsidR="009F60AD" w:rsidRDefault="009F60AD" w:rsidP="00F47F9B">
            <w:pPr>
              <w:pStyle w:val="TAL"/>
            </w:pPr>
            <w:r>
              <w:t>QoSSustainability</w:t>
            </w:r>
          </w:p>
        </w:tc>
      </w:tr>
      <w:tr w:rsidR="009F60AD" w14:paraId="4059C809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22BA2" w14:textId="77777777" w:rsidR="009F60AD" w:rsidRDefault="009F60AD" w:rsidP="00F47F9B">
            <w:pPr>
              <w:pStyle w:val="TAL"/>
            </w:pPr>
            <w:r>
              <w:t>ueMobs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0D831" w14:textId="77777777" w:rsidR="009F60AD" w:rsidRDefault="009F60AD" w:rsidP="00F47F9B">
            <w:pPr>
              <w:pStyle w:val="TAL"/>
            </w:pPr>
            <w:r>
              <w:t>array(UeMobility)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2B0D5" w14:textId="77777777" w:rsidR="009F60AD" w:rsidRDefault="009F60AD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6BDD6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D8824" w14:textId="77777777" w:rsidR="009F60AD" w:rsidRDefault="009F60AD" w:rsidP="00F47F9B">
            <w:pPr>
              <w:pStyle w:val="TAL"/>
            </w:pPr>
            <w:r>
              <w:t>The UE mobility information.</w:t>
            </w:r>
          </w:p>
          <w:p w14:paraId="733CBF44" w14:textId="77777777" w:rsidR="009F60AD" w:rsidRDefault="009F60AD" w:rsidP="00F47F9B">
            <w:pPr>
              <w:pStyle w:val="TAL"/>
            </w:pPr>
            <w:r>
              <w:t>When the requested event is "UE_MOBILITY", the "ueMobs" attribute shall be included.</w:t>
            </w:r>
          </w:p>
          <w:p w14:paraId="7C828D02" w14:textId="77777777" w:rsidR="009F60AD" w:rsidRDefault="009F60AD" w:rsidP="00F47F9B">
            <w:pPr>
              <w:pStyle w:val="TAL"/>
            </w:pPr>
            <w:r>
              <w:t>(NOTE 5) (NOTE 8)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888ED" w14:textId="77777777" w:rsidR="009F60AD" w:rsidRDefault="009F60AD" w:rsidP="00F47F9B">
            <w:pPr>
              <w:pStyle w:val="TAL"/>
            </w:pPr>
            <w:r>
              <w:t>UeMobility</w:t>
            </w:r>
          </w:p>
        </w:tc>
      </w:tr>
      <w:tr w:rsidR="009F60AD" w14:paraId="336832FB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BD63D" w14:textId="77777777" w:rsidR="009F60AD" w:rsidRDefault="009F60AD" w:rsidP="00F47F9B">
            <w:pPr>
              <w:pStyle w:val="TAL"/>
            </w:pPr>
            <w:r>
              <w:t>ueComms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BB41" w14:textId="77777777" w:rsidR="009F60AD" w:rsidRDefault="009F60AD" w:rsidP="00F47F9B">
            <w:pPr>
              <w:pStyle w:val="TAL"/>
            </w:pPr>
            <w:r>
              <w:t>array(UeCommunication)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A5EF6" w14:textId="77777777" w:rsidR="009F60AD" w:rsidRDefault="009F60AD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A05F8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3C5A6" w14:textId="77777777" w:rsidR="009F60AD" w:rsidRDefault="009F60AD" w:rsidP="00F47F9B">
            <w:pPr>
              <w:pStyle w:val="TAL"/>
            </w:pPr>
            <w:r>
              <w:t>The UE communication information.</w:t>
            </w:r>
          </w:p>
          <w:p w14:paraId="716240E0" w14:textId="77777777" w:rsidR="009F60AD" w:rsidRDefault="009F60AD" w:rsidP="00F47F9B">
            <w:pPr>
              <w:pStyle w:val="TAL"/>
            </w:pPr>
            <w:r>
              <w:t>When the requested event is "UE_COMM", the "ueComms" attribute shall be included. (NOTE 9)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FCDD4" w14:textId="77777777" w:rsidR="009F60AD" w:rsidRDefault="009F60AD" w:rsidP="00F47F9B">
            <w:pPr>
              <w:pStyle w:val="TAL"/>
            </w:pPr>
            <w:r>
              <w:t>UeCommunication</w:t>
            </w:r>
          </w:p>
        </w:tc>
      </w:tr>
      <w:tr w:rsidR="009F60AD" w14:paraId="5A227FF8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88F6A" w14:textId="77777777" w:rsidR="009F60AD" w:rsidRDefault="009F60AD" w:rsidP="00F47F9B">
            <w:pPr>
              <w:pStyle w:val="TAL"/>
            </w:pPr>
            <w:r>
              <w:t>userDataCongInfos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2B33F" w14:textId="77777777" w:rsidR="009F60AD" w:rsidRDefault="009F60AD" w:rsidP="00F47F9B">
            <w:pPr>
              <w:pStyle w:val="TAL"/>
            </w:pPr>
            <w:r>
              <w:t>array(UserDataCongestionInfo)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33447" w14:textId="77777777" w:rsidR="009F60AD" w:rsidRDefault="009F60AD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97111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37AE3" w14:textId="77777777" w:rsidR="009F60AD" w:rsidRDefault="009F60AD" w:rsidP="00F47F9B">
            <w:pPr>
              <w:pStyle w:val="TAL"/>
            </w:pPr>
            <w:r>
              <w:t>The user data congestion information.</w:t>
            </w:r>
          </w:p>
          <w:p w14:paraId="387E048C" w14:textId="77777777" w:rsidR="009F60AD" w:rsidRDefault="009F60AD" w:rsidP="00F47F9B">
            <w:pPr>
              <w:pStyle w:val="TAL"/>
            </w:pPr>
            <w:r>
              <w:t>Shall be present when the requested event is "USER_DATA_CONGESTION".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13D88" w14:textId="77777777" w:rsidR="009F60AD" w:rsidRDefault="009F60AD" w:rsidP="00F47F9B">
            <w:pPr>
              <w:pStyle w:val="TAL"/>
            </w:pPr>
            <w:r>
              <w:t>UserDataCongestion</w:t>
            </w:r>
          </w:p>
        </w:tc>
      </w:tr>
      <w:tr w:rsidR="009F60AD" w14:paraId="1BD25C27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426B4" w14:textId="77777777" w:rsidR="009F60AD" w:rsidRDefault="009F60AD" w:rsidP="00F47F9B">
            <w:pPr>
              <w:pStyle w:val="TAL"/>
            </w:pPr>
            <w:r>
              <w:lastRenderedPageBreak/>
              <w:t>suppFeat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DD0E2" w14:textId="77777777" w:rsidR="009F60AD" w:rsidRDefault="009F60AD" w:rsidP="00F47F9B">
            <w:pPr>
              <w:pStyle w:val="TAL"/>
            </w:pPr>
            <w:r>
              <w:t>SupportedFeatures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353EE" w14:textId="77777777" w:rsidR="009F60AD" w:rsidRDefault="009F60AD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A588" w14:textId="77777777" w:rsidR="009F60AD" w:rsidRDefault="009F60AD" w:rsidP="00F47F9B">
            <w:pPr>
              <w:pStyle w:val="TAL"/>
            </w:pPr>
            <w:r>
              <w:t>0..1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6249A" w14:textId="77777777" w:rsidR="009F60AD" w:rsidRDefault="009F60AD" w:rsidP="00F47F9B">
            <w:pPr>
              <w:pStyle w:val="TAL"/>
            </w:pPr>
            <w:r>
              <w:t>List of Supported features used as described in clause 5.2.8.</w:t>
            </w:r>
          </w:p>
          <w:p w14:paraId="1AA70BC1" w14:textId="77777777" w:rsidR="009F60AD" w:rsidRDefault="009F60AD" w:rsidP="00F47F9B">
            <w:pPr>
              <w:pStyle w:val="TAL"/>
            </w:pPr>
            <w:r>
              <w:t>This parameter shall be supplied by NWDAF in the reply of GET request that request the analytics resource, if the consumer includes "supported-features" in the GET request.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A9C7E" w14:textId="77777777" w:rsidR="009F60AD" w:rsidRDefault="009F60AD" w:rsidP="00F47F9B">
            <w:pPr>
              <w:pStyle w:val="TAL"/>
            </w:pPr>
          </w:p>
        </w:tc>
      </w:tr>
      <w:tr w:rsidR="009F60AD" w14:paraId="77ED5EC2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5F77E" w14:textId="77777777" w:rsidR="009F60AD" w:rsidRDefault="009F60AD" w:rsidP="00F47F9B">
            <w:pPr>
              <w:pStyle w:val="TAL"/>
            </w:pPr>
            <w:r>
              <w:t>svcExps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486DE" w14:textId="77777777" w:rsidR="009F60AD" w:rsidRDefault="009F60AD" w:rsidP="00F47F9B">
            <w:pPr>
              <w:pStyle w:val="TAL"/>
            </w:pPr>
            <w:r>
              <w:t>array(ServiceExperienceInfo)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6FAA6" w14:textId="77777777" w:rsidR="009F60AD" w:rsidRDefault="009F60AD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597F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8108A" w14:textId="77777777" w:rsidR="009F60AD" w:rsidRDefault="009F60AD" w:rsidP="00F47F9B">
            <w:pPr>
              <w:pStyle w:val="TAL"/>
            </w:pPr>
            <w:r>
              <w:t xml:space="preserve">The service experience information. </w:t>
            </w:r>
          </w:p>
          <w:p w14:paraId="26FF48D7" w14:textId="77777777" w:rsidR="009F60AD" w:rsidRDefault="009F60AD" w:rsidP="00F47F9B">
            <w:pPr>
              <w:pStyle w:val="TAL"/>
            </w:pPr>
            <w:r>
              <w:t>Shall be present when the requested event is "</w:t>
            </w:r>
            <w:r>
              <w:rPr>
                <w:lang w:eastAsia="zh-CN"/>
              </w:rPr>
              <w:t>SERVICE_EXPERIENCE</w:t>
            </w:r>
            <w:r>
              <w:t>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A2E42" w14:textId="77777777" w:rsidR="009F60AD" w:rsidRDefault="009F60AD" w:rsidP="00F47F9B">
            <w:pPr>
              <w:pStyle w:val="TAL"/>
            </w:pPr>
            <w:r>
              <w:t>ServiceExperience</w:t>
            </w:r>
          </w:p>
        </w:tc>
      </w:tr>
      <w:tr w:rsidR="009F60AD" w14:paraId="03DE75D6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2EF0" w14:textId="77777777" w:rsidR="009F60AD" w:rsidRDefault="009F60AD" w:rsidP="00F47F9B">
            <w:pPr>
              <w:pStyle w:val="TAL"/>
            </w:pPr>
            <w:r>
              <w:t>abnorBehavrs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A8DC5" w14:textId="77777777" w:rsidR="009F60AD" w:rsidRDefault="009F60AD" w:rsidP="00F47F9B">
            <w:pPr>
              <w:pStyle w:val="TAL"/>
            </w:pPr>
            <w:r>
              <w:t>array(AbnormalBehaviour)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D9D93" w14:textId="77777777" w:rsidR="009F60AD" w:rsidRDefault="009F60AD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2F688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888FD" w14:textId="77777777" w:rsidR="009F60AD" w:rsidRDefault="009F60AD" w:rsidP="00F47F9B">
            <w:pPr>
              <w:pStyle w:val="TAL"/>
            </w:pPr>
            <w:r>
              <w:t xml:space="preserve">The abnormal behaviour information. </w:t>
            </w:r>
          </w:p>
          <w:p w14:paraId="748C139F" w14:textId="77777777" w:rsidR="009F60AD" w:rsidRDefault="009F60AD" w:rsidP="00F47F9B">
            <w:pPr>
              <w:pStyle w:val="TAL"/>
            </w:pPr>
            <w:r>
              <w:t>Shall be present when the requested event is "ABNORMAL_BEHAVIOUR".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9A011" w14:textId="77777777" w:rsidR="009F60AD" w:rsidRDefault="009F60AD" w:rsidP="00F47F9B">
            <w:pPr>
              <w:pStyle w:val="TAL"/>
            </w:pPr>
            <w:r>
              <w:t>AbnormalBehaviour</w:t>
            </w:r>
          </w:p>
        </w:tc>
      </w:tr>
      <w:tr w:rsidR="009F60AD" w14:paraId="2312889C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B3510" w14:textId="77777777" w:rsidR="009F60AD" w:rsidRDefault="009F60AD" w:rsidP="00F47F9B">
            <w:pPr>
              <w:pStyle w:val="TAL"/>
            </w:pPr>
            <w:r>
              <w:rPr>
                <w:lang w:eastAsia="ko-KR"/>
              </w:rPr>
              <w:t>smccExps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F61A2" w14:textId="77777777" w:rsidR="009F60AD" w:rsidRDefault="009F60AD" w:rsidP="00F47F9B">
            <w:pPr>
              <w:pStyle w:val="TAL"/>
            </w:pPr>
            <w:r>
              <w:t>array(SmcceInfo)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14DE2" w14:textId="77777777" w:rsidR="009F60AD" w:rsidRDefault="009F60AD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59C42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882EA" w14:textId="77777777" w:rsidR="009F60AD" w:rsidRDefault="009F60AD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Session Management congestion control experience information.</w:t>
            </w:r>
          </w:p>
          <w:p w14:paraId="50033D46" w14:textId="77777777" w:rsidR="009F60AD" w:rsidRDefault="009F60AD" w:rsidP="00F47F9B">
            <w:pPr>
              <w:pStyle w:val="TAL"/>
            </w:pPr>
            <w:r>
              <w:t>Shall be present when the requested event is "</w:t>
            </w:r>
            <w:r>
              <w:rPr>
                <w:lang w:eastAsia="zh-CN"/>
              </w:rPr>
              <w:t>SM_</w:t>
            </w:r>
            <w:r>
              <w:t>CONGESTION".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28058" w14:textId="77777777" w:rsidR="009F60AD" w:rsidRDefault="009F60AD" w:rsidP="00F47F9B">
            <w:pPr>
              <w:pStyle w:val="TAL"/>
            </w:pPr>
            <w:r>
              <w:rPr>
                <w:lang w:eastAsia="zh-CN"/>
              </w:rPr>
              <w:t>SMCCE</w:t>
            </w:r>
          </w:p>
        </w:tc>
      </w:tr>
      <w:tr w:rsidR="009F60AD" w14:paraId="1522BAD8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F9DF1" w14:textId="77777777" w:rsidR="009F60AD" w:rsidRDefault="009F60AD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disperInfos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AF528" w14:textId="77777777" w:rsidR="009F60AD" w:rsidRDefault="009F60AD" w:rsidP="00F47F9B">
            <w:pPr>
              <w:pStyle w:val="TAL"/>
            </w:pPr>
            <w:r>
              <w:t>array(DispersionInfo)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BA167" w14:textId="77777777" w:rsidR="009F60AD" w:rsidRDefault="009F60AD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BA3CA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75F24" w14:textId="77777777" w:rsidR="009F60AD" w:rsidRDefault="009F60AD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Dispersion information.</w:t>
            </w:r>
          </w:p>
          <w:p w14:paraId="03D9AAFE" w14:textId="77777777" w:rsidR="009F60AD" w:rsidRDefault="009F60AD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Shall be present when the requested event is "DISPERSION".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18D9E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Dispersion</w:t>
            </w:r>
          </w:p>
        </w:tc>
      </w:tr>
      <w:tr w:rsidR="009F60AD" w14:paraId="3193C440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6BF24" w14:textId="77777777" w:rsidR="009F60AD" w:rsidRDefault="009F60AD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redTransInfos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FBDA4" w14:textId="77777777" w:rsidR="009F60AD" w:rsidRDefault="009F60AD" w:rsidP="00F47F9B">
            <w:pPr>
              <w:pStyle w:val="TAL"/>
            </w:pPr>
            <w:r>
              <w:t>array(RedundantTransmissionExpInfo)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B1644" w14:textId="77777777" w:rsidR="009F60AD" w:rsidRDefault="009F60AD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218CD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E521B" w14:textId="77777777" w:rsidR="009F60AD" w:rsidRDefault="009F60AD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Redundant Transmission Experience analytics information.</w:t>
            </w:r>
          </w:p>
          <w:p w14:paraId="5990A349" w14:textId="77777777" w:rsidR="009F60AD" w:rsidRDefault="009F60AD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Shall be present when the requested event is "RED_TRANS_EXP".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4FA51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RedundantTransmissionExp</w:t>
            </w:r>
          </w:p>
        </w:tc>
      </w:tr>
      <w:tr w:rsidR="009F60AD" w14:paraId="202D89E9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CA864" w14:textId="77777777" w:rsidR="009F60AD" w:rsidRDefault="009F60AD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wlanInfos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4AF57" w14:textId="77777777" w:rsidR="009F60AD" w:rsidRDefault="009F60AD" w:rsidP="00F47F9B">
            <w:pPr>
              <w:pStyle w:val="TAL"/>
            </w:pPr>
            <w:r>
              <w:t>array(WlanPerformanceInfo)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75A1F" w14:textId="77777777" w:rsidR="009F60AD" w:rsidRDefault="009F60AD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935F9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85BB6" w14:textId="77777777" w:rsidR="009F60AD" w:rsidRDefault="009F60AD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WLAN performance related information.</w:t>
            </w:r>
          </w:p>
          <w:p w14:paraId="4D132F2E" w14:textId="77777777" w:rsidR="009F60AD" w:rsidRDefault="009F60AD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When requested event is "WLAN_PERFORMANCE", the "wlanInfos" attribute shall be included. </w:t>
            </w:r>
            <w:r>
              <w:t>(NOTE 6)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5DE49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WlanPerformance</w:t>
            </w:r>
          </w:p>
        </w:tc>
      </w:tr>
      <w:tr w:rsidR="009F60AD" w14:paraId="29262758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07EFF" w14:textId="77777777" w:rsidR="009F60AD" w:rsidRDefault="009F60AD" w:rsidP="00F47F9B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dnPerfInfos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4BDD3" w14:textId="77777777" w:rsidR="009F60AD" w:rsidRDefault="009F60AD" w:rsidP="00F47F9B">
            <w:pPr>
              <w:pStyle w:val="TAL"/>
            </w:pPr>
            <w:r>
              <w:t>array(DnPerfInfo)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228A" w14:textId="77777777" w:rsidR="009F60AD" w:rsidRDefault="009F60AD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0EEA2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FA946" w14:textId="77777777" w:rsidR="009F60AD" w:rsidRDefault="009F60AD" w:rsidP="00F47F9B">
            <w:pPr>
              <w:pStyle w:val="TAL"/>
            </w:pPr>
            <w:r>
              <w:t>The DN performance information.</w:t>
            </w:r>
          </w:p>
          <w:p w14:paraId="5DFDB5E6" w14:textId="77777777" w:rsidR="009F60AD" w:rsidRDefault="009F60AD" w:rsidP="00F47F9B">
            <w:pPr>
              <w:pStyle w:val="TAL"/>
              <w:rPr>
                <w:lang w:eastAsia="ko-KR"/>
              </w:rPr>
            </w:pPr>
            <w:r>
              <w:t>Shall be present when the requested event is "</w:t>
            </w:r>
            <w:r>
              <w:rPr>
                <w:lang w:eastAsia="zh-CN"/>
              </w:rPr>
              <w:t>DN_PERFORMANCE</w:t>
            </w:r>
            <w:r>
              <w:t>". (NOTE 4)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81FBB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</w:t>
            </w:r>
            <w:r>
              <w:t>Performance</w:t>
            </w:r>
          </w:p>
        </w:tc>
      </w:tr>
      <w:tr w:rsidR="009F60AD" w14:paraId="499CDE81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02FB7" w14:textId="77777777" w:rsidR="009F60AD" w:rsidRDefault="009F60AD" w:rsidP="00F47F9B">
            <w:pPr>
              <w:pStyle w:val="TAL"/>
            </w:pPr>
            <w:r>
              <w:rPr>
                <w:lang w:eastAsia="zh-CN"/>
              </w:rPr>
              <w:t>pduSesTrafInfos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343AA" w14:textId="77777777" w:rsidR="009F60AD" w:rsidRDefault="009F60AD" w:rsidP="00F47F9B">
            <w:pPr>
              <w:pStyle w:val="TAL"/>
            </w:pPr>
            <w:r>
              <w:t>array(PduSesTrafficInfo)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7B5D6" w14:textId="77777777" w:rsidR="009F60AD" w:rsidRDefault="009F60AD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7ADDA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57F9B" w14:textId="77777777" w:rsidR="009F60AD" w:rsidRDefault="009F60AD" w:rsidP="00F47F9B">
            <w:pPr>
              <w:pStyle w:val="TAL"/>
            </w:pPr>
            <w:r>
              <w:t>The PDU Session traffic related information.</w:t>
            </w:r>
          </w:p>
          <w:p w14:paraId="599D1714" w14:textId="77777777" w:rsidR="009F60AD" w:rsidRDefault="009F60AD" w:rsidP="00F47F9B">
            <w:pPr>
              <w:pStyle w:val="TAL"/>
            </w:pPr>
            <w:r>
              <w:t>Shall be present when the requested event is "PDU_SESSION_TRAFFIC".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B35D3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9F60AD" w14:paraId="09DFB117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0E8A3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t>dataVlTrnsTmInfos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96CA9" w14:textId="77777777" w:rsidR="009F60AD" w:rsidRDefault="009F60AD" w:rsidP="00F47F9B">
            <w:pPr>
              <w:pStyle w:val="TAL"/>
            </w:pPr>
            <w:r>
              <w:t>array(E2eDataVolTransTimeInfo)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A791E" w14:textId="77777777" w:rsidR="009F60AD" w:rsidRDefault="009F60AD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55920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909AC" w14:textId="77777777" w:rsidR="009F60AD" w:rsidRDefault="009F60AD" w:rsidP="00F47F9B">
            <w:pPr>
              <w:pStyle w:val="TAL"/>
            </w:pPr>
            <w:r>
              <w:t>E2E data volume transfer time information.</w:t>
            </w:r>
          </w:p>
          <w:p w14:paraId="3204FEA6" w14:textId="77777777" w:rsidR="009F60AD" w:rsidRDefault="009F60AD" w:rsidP="00F47F9B">
            <w:pPr>
              <w:pStyle w:val="TAL"/>
            </w:pPr>
            <w:r>
              <w:t>Shall be present when the requested event is "E2E_DATA_VOL_TRANS_TIME".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A071E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E2eDataVolTransTime</w:t>
            </w:r>
          </w:p>
        </w:tc>
      </w:tr>
      <w:tr w:rsidR="009F60AD" w14:paraId="4666A6F5" w14:textId="77777777" w:rsidTr="00F47F9B">
        <w:trPr>
          <w:gridBefore w:val="1"/>
          <w:wBefore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972C1" w14:textId="77777777" w:rsidR="009F60AD" w:rsidRDefault="009F60AD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locAccInfos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4472E" w14:textId="77777777" w:rsidR="009F60AD" w:rsidRDefault="009F60AD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array(LocAccuracyInfo)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B8D39" w14:textId="77777777" w:rsidR="009F60AD" w:rsidRDefault="009F60AD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5918F" w14:textId="77777777" w:rsidR="009F60AD" w:rsidRDefault="009F60AD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DEA3A" w14:textId="77777777" w:rsidR="009F60AD" w:rsidRDefault="009F60AD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Location Accuracy related information.</w:t>
            </w:r>
          </w:p>
          <w:p w14:paraId="761F6D49" w14:textId="77777777" w:rsidR="009F60AD" w:rsidRDefault="009F60AD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It shall be present when the requested event is "LOC_ACCURACY".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08EE5" w14:textId="77777777" w:rsidR="009F60AD" w:rsidRDefault="009F60AD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LocAccuracy</w:t>
            </w:r>
          </w:p>
        </w:tc>
      </w:tr>
      <w:tr w:rsidR="009F60AD" w14:paraId="268A204C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FCE95" w14:textId="77777777" w:rsidR="009F60AD" w:rsidRDefault="009F60AD" w:rsidP="00F47F9B">
            <w:pPr>
              <w:pStyle w:val="TAL"/>
            </w:pPr>
            <w:r>
              <w:rPr>
                <w:lang w:eastAsia="zh-CN"/>
              </w:rPr>
              <w:lastRenderedPageBreak/>
              <w:t>accuInfo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51234" w14:textId="77777777" w:rsidR="009F60AD" w:rsidRDefault="009F60AD" w:rsidP="00F47F9B">
            <w:pPr>
              <w:pStyle w:val="TAL"/>
            </w:pPr>
            <w:r>
              <w:t>AccuracyInfo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83A44" w14:textId="77777777" w:rsidR="009F60AD" w:rsidRDefault="009F60AD" w:rsidP="00F47F9B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039B0" w14:textId="77777777" w:rsidR="009F60AD" w:rsidRDefault="009F60AD" w:rsidP="00F47F9B">
            <w:pPr>
              <w:pStyle w:val="TAL"/>
            </w:pPr>
            <w:r>
              <w:t>0..1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1FFDC" w14:textId="77777777" w:rsidR="009F60AD" w:rsidRDefault="009F60AD" w:rsidP="00F47F9B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t>analytics accuracy information.</w:t>
            </w:r>
          </w:p>
          <w:p w14:paraId="64F17C7A" w14:textId="77777777" w:rsidR="009F60AD" w:rsidRDefault="009F60AD" w:rsidP="00F47F9B">
            <w:pPr>
              <w:pStyle w:val="TAL"/>
            </w:pPr>
            <w:r>
              <w:t>Shall be provided if the analytics accuracy requirement was requested in the "accuReq" attribute and the "cancelAccuInd" attribute is set to "false" or omitted.</w:t>
            </w:r>
          </w:p>
          <w:p w14:paraId="1F414132" w14:textId="77777777" w:rsidR="009F60AD" w:rsidRDefault="009F60AD" w:rsidP="00F47F9B">
            <w:pPr>
              <w:pStyle w:val="TAL"/>
            </w:pPr>
            <w:r>
              <w:t>(NOTE </w:t>
            </w:r>
            <w:r>
              <w:rPr>
                <w:rFonts w:hint="eastAsia"/>
                <w:lang w:eastAsia="zh-CN"/>
              </w:rPr>
              <w:t>10</w:t>
            </w:r>
            <w:r>
              <w:t>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ECBB8" w14:textId="77777777" w:rsidR="009F60AD" w:rsidRDefault="009F60AD" w:rsidP="00F47F9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AnalyticsAccuracy</w:t>
            </w:r>
          </w:p>
        </w:tc>
      </w:tr>
      <w:tr w:rsidR="009F60AD" w14:paraId="6061C957" w14:textId="77777777" w:rsidTr="00F47F9B">
        <w:trPr>
          <w:gridBefore w:val="1"/>
          <w:wBefore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5BDE8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cancelAccuInd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32CE6" w14:textId="77777777" w:rsidR="009F60AD" w:rsidRDefault="009F60AD" w:rsidP="00F47F9B">
            <w:pPr>
              <w:pStyle w:val="TAL"/>
            </w:pPr>
            <w:r>
              <w:t>boolean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E2F33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5817B" w14:textId="77777777" w:rsidR="009F60AD" w:rsidRDefault="009F60AD" w:rsidP="00F47F9B">
            <w:pPr>
              <w:pStyle w:val="TAL"/>
            </w:pPr>
            <w:r>
              <w:t>0..1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5303D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cancelled request of the analytics accuracy information.</w:t>
            </w:r>
          </w:p>
          <w:p w14:paraId="44686502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to "true" indicates the NWDAF cancelled request of analytics accuracy information as the NWDAF does not support the accuracy checking capability.</w:t>
            </w:r>
          </w:p>
          <w:p w14:paraId="73F7D730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Otherwise set to "false". Default value is "false" if omitted.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74800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AnalyticsAccuracy</w:t>
            </w:r>
          </w:p>
        </w:tc>
      </w:tr>
      <w:tr w:rsidR="009F60AD" w14:paraId="285D813A" w14:textId="77777777" w:rsidTr="00F47F9B">
        <w:trPr>
          <w:gridBefore w:val="1"/>
          <w:wBefore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6084B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movBehavInfos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8D820" w14:textId="77777777" w:rsidR="009F60AD" w:rsidRDefault="009F60AD" w:rsidP="00F47F9B">
            <w:pPr>
              <w:pStyle w:val="TAL"/>
            </w:pPr>
            <w:r>
              <w:t>array(</w:t>
            </w:r>
            <w:r>
              <w:rPr>
                <w:lang w:eastAsia="zh-CN"/>
              </w:rPr>
              <w:t>MovBehavInfo</w:t>
            </w:r>
            <w:r>
              <w:t>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803EA" w14:textId="77777777" w:rsidR="009F60AD" w:rsidRDefault="009F60AD" w:rsidP="00F47F9B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AFC02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7D98" w14:textId="77777777" w:rsidR="009F60AD" w:rsidRDefault="009F60AD" w:rsidP="00F47F9B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t>Movement Behaviour information.</w:t>
            </w:r>
          </w:p>
          <w:p w14:paraId="7C78F1C7" w14:textId="77777777" w:rsidR="009F60AD" w:rsidRDefault="009F60AD" w:rsidP="00F47F9B">
            <w:pPr>
              <w:pStyle w:val="TAL"/>
            </w:pPr>
            <w:r>
              <w:t>Shall be present when the requested event is "MOVEMENT_BEHAVIOUR".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05D06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MovementBehaviour</w:t>
            </w:r>
          </w:p>
        </w:tc>
      </w:tr>
      <w:tr w:rsidR="009F60AD" w14:paraId="1479CD99" w14:textId="77777777" w:rsidTr="00F47F9B">
        <w:trPr>
          <w:gridBefore w:val="1"/>
          <w:wBefore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363F1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relProxInfos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DCE2C" w14:textId="77777777" w:rsidR="009F60AD" w:rsidRDefault="009F60AD" w:rsidP="00F47F9B">
            <w:pPr>
              <w:pStyle w:val="TAL"/>
            </w:pPr>
            <w:r>
              <w:rPr>
                <w:lang w:eastAsia="ja-JP"/>
              </w:rPr>
              <w:t>array(RelProxInfo)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B3B9D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AB068" w14:textId="77777777" w:rsidR="009F60AD" w:rsidRDefault="009F60AD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E4C5D" w14:textId="77777777" w:rsidR="009F60AD" w:rsidRDefault="009F60AD" w:rsidP="00F47F9B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t>Relative Proximity information.</w:t>
            </w:r>
          </w:p>
          <w:p w14:paraId="477469AC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t>Shall be present when the requested event is "RELATIVE_PROXIMITY",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6B5D0" w14:textId="77777777" w:rsidR="009F60AD" w:rsidRDefault="009F60A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RelativeProximity</w:t>
            </w:r>
          </w:p>
        </w:tc>
      </w:tr>
      <w:tr w:rsidR="009F60AD" w14:paraId="7D2FD728" w14:textId="77777777" w:rsidTr="00F47F9B">
        <w:trPr>
          <w:gridAfter w:val="1"/>
          <w:wAfter w:w="36" w:type="dxa"/>
          <w:jc w:val="center"/>
        </w:trPr>
        <w:tc>
          <w:tcPr>
            <w:tcW w:w="958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122AD" w14:textId="77777777" w:rsidR="009F60AD" w:rsidRDefault="009F60AD" w:rsidP="00F47F9B">
            <w:pPr>
              <w:pStyle w:val="TAN"/>
            </w:pPr>
            <w:r>
              <w:rPr>
                <w:rFonts w:cs="Arial"/>
                <w:szCs w:val="18"/>
              </w:rPr>
              <w:t>NOTE 1:</w:t>
            </w:r>
            <w:r>
              <w:tab/>
              <w:t>If the "start" attribute and the "expiry" attribute are both provided, the DateTime of the "expiry" attribute shall not be earlier than the DateTime of the "start" attribute.</w:t>
            </w:r>
          </w:p>
          <w:p w14:paraId="352C1440" w14:textId="77777777" w:rsidR="009F60AD" w:rsidRDefault="009F60AD" w:rsidP="00F47F9B">
            <w:pPr>
              <w:pStyle w:val="TAN"/>
            </w:pPr>
            <w:r>
              <w:t>NOTE 2:</w:t>
            </w:r>
            <w:r>
              <w:tab/>
              <w:t>The "qosFlowRetThd" and "ranUeThrouThd" attributes in QosSustainabilityInfo data type are not applicable.</w:t>
            </w:r>
          </w:p>
          <w:p w14:paraId="7711A713" w14:textId="77777777" w:rsidR="009F60AD" w:rsidRDefault="009F60AD" w:rsidP="00F47F9B">
            <w:pPr>
              <w:pStyle w:val="TAN"/>
            </w:pPr>
            <w:r>
              <w:t xml:space="preserve">NOTE 3: </w:t>
            </w:r>
            <w:r>
              <w:tab/>
              <w:t xml:space="preserve">This attribute shall be included </w:t>
            </w:r>
            <w:r>
              <w:rPr>
                <w:lang w:eastAsia="zh-CN"/>
              </w:rPr>
              <w:t>when</w:t>
            </w:r>
            <w:r>
              <w:t xml:space="preserve"> ADRF is deployed.</w:t>
            </w:r>
          </w:p>
          <w:p w14:paraId="7B437D35" w14:textId="77777777" w:rsidR="009F60AD" w:rsidRDefault="009F60AD" w:rsidP="00F47F9B">
            <w:pPr>
              <w:pStyle w:val="TAN"/>
            </w:pPr>
            <w:r>
              <w:t xml:space="preserve">NOTE 4: </w:t>
            </w:r>
            <w:r>
              <w:tab/>
              <w:t>The "minTrafficRate", "aggTrafficRate", "varTrafficRate", "trafRateUeIds", "avePacketDelay", "maxPacketDelay", "varPacketDelay", "packDelayUeIds", "maxPacketLossRate", "varPacketLossRate" and "packetLossUeIds" attribute(s) within the DnPerfInfo data type is applicable only if the "DnPerformanceExt_AIML</w:t>
            </w:r>
            <w:r>
              <w:rPr>
                <w:lang w:eastAsia="en-GB"/>
              </w:rPr>
              <w:t>"</w:t>
            </w:r>
            <w:r>
              <w:t xml:space="preserve"> feature is supported.</w:t>
            </w:r>
          </w:p>
          <w:p w14:paraId="67275D74" w14:textId="77777777" w:rsidR="009F60AD" w:rsidRDefault="009F60AD" w:rsidP="00F47F9B">
            <w:pPr>
              <w:pStyle w:val="TAN"/>
            </w:pPr>
            <w:r>
              <w:t xml:space="preserve">NOTE 5: </w:t>
            </w:r>
            <w:r>
              <w:tab/>
              <w:t>The "directionInfos" attribute and the "geoDistrInfos" attribute in the "locInfos" attribute within the UeMobility data type are applicable only if the "UeMobilityExt_AIML</w:t>
            </w:r>
            <w:r>
              <w:rPr>
                <w:lang w:eastAsia="en-GB"/>
              </w:rPr>
              <w:t>"</w:t>
            </w:r>
            <w:r>
              <w:t xml:space="preserve"> feature is supported.</w:t>
            </w:r>
          </w:p>
          <w:p w14:paraId="6C390713" w14:textId="77777777" w:rsidR="009F60AD" w:rsidRDefault="009F60AD" w:rsidP="00F47F9B">
            <w:pPr>
              <w:pStyle w:val="TAN"/>
            </w:pPr>
            <w:r>
              <w:t xml:space="preserve">NOTE 6: </w:t>
            </w:r>
            <w:r>
              <w:tab/>
              <w:t>The "</w:t>
            </w:r>
            <w:r>
              <w:rPr>
                <w:lang w:eastAsia="zh-CN"/>
              </w:rPr>
              <w:t>wlanPerUeIdInfos</w:t>
            </w:r>
            <w:r>
              <w:t>" attribute may be included within the "</w:t>
            </w:r>
            <w:r>
              <w:rPr>
                <w:lang w:eastAsia="ko-KR"/>
              </w:rPr>
              <w:t>wlanInfos</w:t>
            </w:r>
            <w:r>
              <w:t>" attribute only if the "WlanPerformanceExt_AIML" feature is supported.</w:t>
            </w:r>
          </w:p>
          <w:p w14:paraId="62D15F3C" w14:textId="77777777" w:rsidR="009F60AD" w:rsidRDefault="009F60AD" w:rsidP="00F47F9B">
            <w:pPr>
              <w:pStyle w:val="TAN"/>
            </w:pPr>
            <w:r>
              <w:t xml:space="preserve">NOTE 7: </w:t>
            </w:r>
            <w:r>
              <w:tab/>
              <w:t xml:space="preserve">The </w:t>
            </w:r>
            <w:r>
              <w:rPr>
                <w:lang w:eastAsia="zh-CN"/>
              </w:rPr>
              <w:t>validity period specified by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start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lang w:val="en-US" w:eastAsia="zh-CN"/>
              </w:rPr>
              <w:t>"</w:t>
            </w:r>
            <w:r>
              <w:t>expiry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attributes is determined by NWDAF internal logic, and is a subset of the </w:t>
            </w:r>
            <w:r>
              <w:t xml:space="preserve">analytics target period indicated by </w:t>
            </w:r>
            <w:r>
              <w:rPr>
                <w:lang w:val="en-US" w:eastAsia="zh-CN"/>
              </w:rPr>
              <w:t>"</w:t>
            </w:r>
            <w:r>
              <w:t>startTs</w:t>
            </w:r>
            <w:r>
              <w:rPr>
                <w:lang w:val="en-US" w:eastAsia="zh-CN"/>
              </w:rPr>
              <w:t>"</w:t>
            </w:r>
            <w:r>
              <w:t xml:space="preserve"> and </w:t>
            </w:r>
            <w:r>
              <w:rPr>
                <w:lang w:val="en-US" w:eastAsia="zh-CN"/>
              </w:rPr>
              <w:t>"</w:t>
            </w:r>
            <w:r>
              <w:t>endTs</w:t>
            </w:r>
            <w:r>
              <w:rPr>
                <w:lang w:val="en-US" w:eastAsia="zh-CN"/>
              </w:rPr>
              <w:t>"</w:t>
            </w:r>
            <w:r>
              <w:t xml:space="preserve">, or </w:t>
            </w:r>
            <w:r>
              <w:rPr>
                <w:lang w:val="en-US" w:eastAsia="zh-CN"/>
              </w:rPr>
              <w:t>"</w:t>
            </w:r>
            <w:r>
              <w:t>offsetPeriod</w:t>
            </w:r>
            <w:r>
              <w:rPr>
                <w:lang w:val="en-US" w:eastAsia="zh-CN"/>
              </w:rPr>
              <w:t>"</w:t>
            </w:r>
            <w:r>
              <w:t xml:space="preserve"> attributes contained in </w:t>
            </w:r>
            <w:r>
              <w:rPr>
                <w:lang w:val="en-US" w:eastAsia="zh-CN"/>
              </w:rPr>
              <w:t>"</w:t>
            </w:r>
            <w:r>
              <w:t>ana-req</w:t>
            </w:r>
            <w:r>
              <w:rPr>
                <w:lang w:val="en-US" w:eastAsia="zh-CN"/>
              </w:rPr>
              <w:t>"</w:t>
            </w:r>
            <w:r>
              <w:t xml:space="preserve"> attribute</w:t>
            </w:r>
            <w:r>
              <w:rPr>
                <w:lang w:eastAsia="zh-CN"/>
              </w:rPr>
              <w:t xml:space="preserve">. If the </w:t>
            </w:r>
            <w:r>
              <w:t xml:space="preserve">analytics target period </w:t>
            </w:r>
            <w:r>
              <w:rPr>
                <w:lang w:eastAsia="zh-CN"/>
              </w:rPr>
              <w:t>refers to the past, the period specified by these two attributes indicate the time period over which the statistics are applicable</w:t>
            </w:r>
            <w:r>
              <w:t xml:space="preserve">. </w:t>
            </w:r>
            <w:r>
              <w:rPr>
                <w:lang w:eastAsia="zh-CN"/>
              </w:rPr>
              <w:t xml:space="preserve">If the </w:t>
            </w:r>
            <w:r>
              <w:t xml:space="preserve">analytics target period </w:t>
            </w:r>
            <w:r>
              <w:rPr>
                <w:lang w:eastAsia="zh-CN"/>
              </w:rPr>
              <w:t xml:space="preserve">refers to the future, the period specified by these two attributes indicate the time period </w:t>
            </w:r>
            <w:r>
              <w:t>over which the predictions are valid.</w:t>
            </w:r>
          </w:p>
          <w:p w14:paraId="153F5A0A" w14:textId="77777777" w:rsidR="009F60AD" w:rsidRDefault="009F60AD" w:rsidP="00F47F9B">
            <w:pPr>
              <w:pStyle w:val="TAN"/>
            </w:pPr>
            <w:r>
              <w:rPr>
                <w:rFonts w:cs="Arial"/>
                <w:szCs w:val="18"/>
              </w:rPr>
              <w:t>NOTE 8:</w:t>
            </w:r>
            <w:r>
              <w:tab/>
              <w:t>If the "UeMobilityExt2_eNA" feature is supported and the "locationGranReq" attribute value "LON_AND_LAT_LEVEL" is requested, the "geoLoc" attribute within the "locInfos" attribute in the "UeMobility" type shall be provided to report the geographical location (longitude and latitude level).</w:t>
            </w:r>
          </w:p>
          <w:p w14:paraId="3A6DF1EC" w14:textId="77777777" w:rsidR="009F60AD" w:rsidRDefault="009F60AD" w:rsidP="00F47F9B">
            <w:pPr>
              <w:pStyle w:val="TAN"/>
            </w:pPr>
            <w:r>
              <w:t xml:space="preserve">NOTE 9: </w:t>
            </w:r>
            <w:r>
              <w:tab/>
            </w:r>
            <w:r>
              <w:tab/>
              <w:t>The "</w:t>
            </w:r>
            <w:r>
              <w:rPr>
                <w:lang w:eastAsia="zh-CN"/>
              </w:rPr>
              <w:t>perioCommInd</w:t>
            </w:r>
            <w:r>
              <w:t>", "anaOfAppList" and "</w:t>
            </w:r>
            <w:r>
              <w:rPr>
                <w:lang w:val="en-US" w:eastAsia="zh-CN"/>
              </w:rPr>
              <w:t>sessInactTimer</w:t>
            </w:r>
            <w:r>
              <w:t>" attributes within the UeCommunication data type are applicable only if the "UeCommunicationExt" feature is supported.</w:t>
            </w:r>
          </w:p>
          <w:p w14:paraId="26E6BEBB" w14:textId="77777777" w:rsidR="009F60AD" w:rsidRDefault="009F60AD" w:rsidP="00F47F9B">
            <w:pPr>
              <w:pStyle w:val="TAN"/>
            </w:pPr>
            <w:r>
              <w:t>NOTE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10</w:t>
            </w:r>
            <w:r>
              <w:t>:</w:t>
            </w:r>
            <w:r>
              <w:tab/>
              <w:t>Only the "</w:t>
            </w:r>
            <w:r>
              <w:rPr>
                <w:lang w:eastAsia="zh-CN"/>
              </w:rPr>
              <w:t>accuracyVal</w:t>
            </w:r>
            <w:r>
              <w:t>"</w:t>
            </w:r>
            <w:r>
              <w:rPr>
                <w:lang w:eastAsia="zh-CN"/>
              </w:rPr>
              <w:t xml:space="preserve"> and </w:t>
            </w:r>
            <w:r>
              <w:t>"</w:t>
            </w:r>
            <w:r>
              <w:rPr>
                <w:lang w:eastAsia="zh-CN"/>
              </w:rPr>
              <w:t>accuSampleNbr</w:t>
            </w:r>
            <w:r>
              <w:t>"</w:t>
            </w:r>
            <w:r>
              <w:rPr>
                <w:lang w:eastAsia="zh-CN"/>
              </w:rPr>
              <w:t xml:space="preserve"> attributes </w:t>
            </w:r>
            <w:r>
              <w:t>within</w:t>
            </w:r>
            <w:r>
              <w:rPr>
                <w:lang w:eastAsia="zh-CN"/>
              </w:rPr>
              <w:t xml:space="preserve"> the </w:t>
            </w:r>
            <w:r>
              <w:t>AccuracyInfo data type are applicable</w:t>
            </w:r>
            <w:r>
              <w:rPr>
                <w:lang w:eastAsia="ko-KR"/>
              </w:rPr>
              <w:t>.</w:t>
            </w:r>
          </w:p>
        </w:tc>
      </w:t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tbl>
    <w:p w14:paraId="1471C25E" w14:textId="77777777" w:rsidR="00054F3F" w:rsidRPr="009F60AD" w:rsidRDefault="00054F3F" w:rsidP="00054F3F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102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D4F6F4" w14:textId="77777777" w:rsidR="00BF77B9" w:rsidRDefault="00BF77B9">
      <w:r>
        <w:separator/>
      </w:r>
    </w:p>
  </w:endnote>
  <w:endnote w:type="continuationSeparator" w:id="0">
    <w:p w14:paraId="0B53C965" w14:textId="77777777" w:rsidR="00BF77B9" w:rsidRDefault="00BF7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70656" w14:textId="77777777" w:rsidR="00BF77B9" w:rsidRDefault="00BF77B9">
      <w:r>
        <w:separator/>
      </w:r>
    </w:p>
  </w:footnote>
  <w:footnote w:type="continuationSeparator" w:id="0">
    <w:p w14:paraId="349FD8E3" w14:textId="77777777" w:rsidR="00BF77B9" w:rsidRDefault="00BF7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133AD"/>
    <w:rsid w:val="00022E4A"/>
    <w:rsid w:val="000302C5"/>
    <w:rsid w:val="00036A1F"/>
    <w:rsid w:val="00054F3F"/>
    <w:rsid w:val="00070E09"/>
    <w:rsid w:val="000839C0"/>
    <w:rsid w:val="00091623"/>
    <w:rsid w:val="000A6394"/>
    <w:rsid w:val="000B7FED"/>
    <w:rsid w:val="000C038A"/>
    <w:rsid w:val="000C6598"/>
    <w:rsid w:val="000D44B3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4DD4"/>
    <w:rsid w:val="003E1A36"/>
    <w:rsid w:val="003E6108"/>
    <w:rsid w:val="00410371"/>
    <w:rsid w:val="004242F1"/>
    <w:rsid w:val="004A62A3"/>
    <w:rsid w:val="004B75B7"/>
    <w:rsid w:val="004D1077"/>
    <w:rsid w:val="005141D9"/>
    <w:rsid w:val="0051580D"/>
    <w:rsid w:val="0051643A"/>
    <w:rsid w:val="005327DF"/>
    <w:rsid w:val="005330C8"/>
    <w:rsid w:val="00540964"/>
    <w:rsid w:val="00547111"/>
    <w:rsid w:val="00557D60"/>
    <w:rsid w:val="005627CD"/>
    <w:rsid w:val="00592D74"/>
    <w:rsid w:val="005D123F"/>
    <w:rsid w:val="005E2C44"/>
    <w:rsid w:val="00621188"/>
    <w:rsid w:val="006257ED"/>
    <w:rsid w:val="00643E48"/>
    <w:rsid w:val="00653DE4"/>
    <w:rsid w:val="00665C47"/>
    <w:rsid w:val="00695063"/>
    <w:rsid w:val="00695808"/>
    <w:rsid w:val="006B46FB"/>
    <w:rsid w:val="006E21FB"/>
    <w:rsid w:val="006F7679"/>
    <w:rsid w:val="00726B59"/>
    <w:rsid w:val="00740B2F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79FA"/>
    <w:rsid w:val="008626E7"/>
    <w:rsid w:val="00870EE7"/>
    <w:rsid w:val="008863B9"/>
    <w:rsid w:val="00887358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531B0"/>
    <w:rsid w:val="009741B3"/>
    <w:rsid w:val="00976D9B"/>
    <w:rsid w:val="009777D9"/>
    <w:rsid w:val="00991B88"/>
    <w:rsid w:val="009A5753"/>
    <w:rsid w:val="009A579D"/>
    <w:rsid w:val="009E3297"/>
    <w:rsid w:val="009E5CEF"/>
    <w:rsid w:val="009F60AD"/>
    <w:rsid w:val="009F734F"/>
    <w:rsid w:val="00A20F0A"/>
    <w:rsid w:val="00A246B6"/>
    <w:rsid w:val="00A4577C"/>
    <w:rsid w:val="00A47E70"/>
    <w:rsid w:val="00A50CF0"/>
    <w:rsid w:val="00A5573F"/>
    <w:rsid w:val="00A6665E"/>
    <w:rsid w:val="00A7671C"/>
    <w:rsid w:val="00A82000"/>
    <w:rsid w:val="00A84203"/>
    <w:rsid w:val="00A8470B"/>
    <w:rsid w:val="00AA2CBC"/>
    <w:rsid w:val="00AB5261"/>
    <w:rsid w:val="00AC5820"/>
    <w:rsid w:val="00AD1CD8"/>
    <w:rsid w:val="00AE3176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BF77B9"/>
    <w:rsid w:val="00C168A7"/>
    <w:rsid w:val="00C334B1"/>
    <w:rsid w:val="00C46E71"/>
    <w:rsid w:val="00C609B0"/>
    <w:rsid w:val="00C66BA2"/>
    <w:rsid w:val="00C87044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B47E9"/>
    <w:rsid w:val="00DE34CF"/>
    <w:rsid w:val="00DE5E58"/>
    <w:rsid w:val="00E00C74"/>
    <w:rsid w:val="00E06D63"/>
    <w:rsid w:val="00E13F3D"/>
    <w:rsid w:val="00E34898"/>
    <w:rsid w:val="00E454F6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D760A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FCBD6-C2C2-47FB-9722-8DAC1D80A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11</Pages>
  <Words>2670</Words>
  <Characters>15220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68</cp:revision>
  <cp:lastPrinted>1899-12-31T23:00:00Z</cp:lastPrinted>
  <dcterms:created xsi:type="dcterms:W3CDTF">2020-02-03T08:32:00Z</dcterms:created>
  <dcterms:modified xsi:type="dcterms:W3CDTF">2024-10-07T09:44:00Z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